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3" w:rsidRPr="005A1167" w:rsidRDefault="00DD773A" w:rsidP="00AC36D8">
      <w:pPr>
        <w:spacing w:before="1" w:line="100" w:lineRule="exact"/>
        <w:rPr>
          <w:rFonts w:ascii="Calibri" w:hAnsi="Calibri"/>
        </w:rPr>
      </w:pPr>
      <w:r w:rsidRPr="00DD773A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2.15pt;margin-top:-.45pt;width:54.15pt;height:53.75pt;z-index:-2;mso-position-horizontal-relative:page">
            <v:imagedata r:id="rId7" o:title=""/>
            <w10:wrap anchorx="page"/>
          </v:shape>
        </w:pict>
      </w:r>
    </w:p>
    <w:p w:rsidR="00B66EB3" w:rsidRPr="00D669D4" w:rsidRDefault="00DD773A" w:rsidP="00A9615A">
      <w:pPr>
        <w:spacing w:line="220" w:lineRule="exact"/>
        <w:ind w:left="2388" w:right="2632"/>
        <w:jc w:val="center"/>
        <w:rPr>
          <w:rFonts w:ascii="Calibri" w:hAnsi="Calibri" w:cs="Arial"/>
          <w:b/>
          <w:sz w:val="18"/>
          <w:szCs w:val="18"/>
        </w:rPr>
      </w:pPr>
      <w:r w:rsidRPr="00DD773A">
        <w:rPr>
          <w:noProof/>
          <w:lang w:eastAsia="cs-CZ"/>
        </w:rPr>
        <w:pict>
          <v:shape id="obrázek 29" o:spid="_x0000_s1027" type="#_x0000_t75" style="position:absolute;left:0;text-align:left;margin-left:72.9pt;margin-top:.15pt;width:41.75pt;height:44.95pt;z-index:-1;visibility:visible;mso-position-horizontal-relative:page">
            <v:imagedata r:id="rId8" o:title=""/>
            <w10:wrap anchorx="page"/>
          </v:shape>
        </w:pict>
      </w:r>
      <w:r w:rsidR="00B66EB3" w:rsidRPr="00D669D4">
        <w:rPr>
          <w:rFonts w:ascii="Calibri" w:hAnsi="Calibri" w:cs="Arial"/>
          <w:b/>
          <w:sz w:val="18"/>
          <w:szCs w:val="18"/>
        </w:rPr>
        <w:t>Sdružené zdravotnické zařízení Krnov</w:t>
      </w:r>
    </w:p>
    <w:p w:rsidR="00B66EB3" w:rsidRPr="00D669D4" w:rsidRDefault="00B66EB3" w:rsidP="00A9615A">
      <w:pPr>
        <w:spacing w:line="220" w:lineRule="exact"/>
        <w:ind w:left="2388" w:right="2632"/>
        <w:jc w:val="center"/>
        <w:rPr>
          <w:rFonts w:ascii="Calibri" w:hAnsi="Calibri" w:cs="Arial"/>
          <w:position w:val="-1"/>
          <w:sz w:val="18"/>
          <w:szCs w:val="18"/>
        </w:rPr>
      </w:pPr>
      <w:r w:rsidRPr="00D669D4">
        <w:rPr>
          <w:rFonts w:ascii="Calibri" w:hAnsi="Calibri" w:cs="Arial"/>
          <w:position w:val="-1"/>
          <w:sz w:val="18"/>
          <w:szCs w:val="18"/>
        </w:rPr>
        <w:t xml:space="preserve"> </w:t>
      </w:r>
      <w:r w:rsidRPr="00D669D4">
        <w:rPr>
          <w:rFonts w:ascii="Calibri" w:hAnsi="Calibri" w:cs="Arial"/>
          <w:spacing w:val="-1"/>
          <w:position w:val="-1"/>
          <w:sz w:val="18"/>
          <w:szCs w:val="18"/>
        </w:rPr>
        <w:t>I. P. Pavlova 552/9, Pod Bezručovým vrchem, 794 01 Krnov</w:t>
      </w:r>
      <w:r w:rsidRPr="00D669D4">
        <w:rPr>
          <w:rFonts w:ascii="Calibri" w:hAnsi="Calibri" w:cs="Arial"/>
          <w:spacing w:val="-1"/>
          <w:position w:val="-1"/>
          <w:sz w:val="18"/>
          <w:szCs w:val="18"/>
        </w:rPr>
        <w:br/>
      </w:r>
      <w:r w:rsidR="00314F93">
        <w:rPr>
          <w:rFonts w:ascii="Calibri" w:hAnsi="Calibri" w:cs="Arial"/>
          <w:position w:val="-1"/>
          <w:sz w:val="18"/>
          <w:szCs w:val="18"/>
        </w:rPr>
        <w:t>IČ</w:t>
      </w:r>
      <w:r w:rsidRPr="00D669D4">
        <w:rPr>
          <w:rFonts w:ascii="Calibri" w:hAnsi="Calibri" w:cs="Arial"/>
          <w:position w:val="-1"/>
          <w:sz w:val="18"/>
          <w:szCs w:val="18"/>
        </w:rPr>
        <w:t xml:space="preserve"> 00844641  </w:t>
      </w:r>
    </w:p>
    <w:p w:rsidR="00B66EB3" w:rsidRPr="005A1167" w:rsidRDefault="00B66EB3">
      <w:pPr>
        <w:spacing w:before="5" w:line="140" w:lineRule="exact"/>
        <w:rPr>
          <w:rFonts w:ascii="Calibri" w:hAnsi="Calibri"/>
          <w:sz w:val="15"/>
          <w:szCs w:val="15"/>
        </w:rPr>
      </w:pPr>
    </w:p>
    <w:p w:rsidR="00B66EB3" w:rsidRDefault="00B66EB3" w:rsidP="002C3863">
      <w:pPr>
        <w:spacing w:line="200" w:lineRule="exact"/>
        <w:jc w:val="center"/>
        <w:rPr>
          <w:rFonts w:ascii="Calibri" w:hAnsi="Calibri"/>
          <w:b/>
        </w:rPr>
      </w:pPr>
      <w:r w:rsidRPr="002C3863">
        <w:rPr>
          <w:rFonts w:ascii="Calibri" w:hAnsi="Calibri"/>
          <w:b/>
        </w:rPr>
        <w:t>INFORMOVANÝ SOUHLAS PACIENTA S</w:t>
      </w:r>
      <w:r>
        <w:rPr>
          <w:rFonts w:ascii="Calibri" w:hAnsi="Calibri"/>
          <w:b/>
        </w:rPr>
        <w:t> </w:t>
      </w:r>
      <w:r w:rsidRPr="002C3863">
        <w:rPr>
          <w:rFonts w:ascii="Calibri" w:hAnsi="Calibri"/>
          <w:b/>
        </w:rPr>
        <w:t>VÝKONEM</w:t>
      </w:r>
    </w:p>
    <w:p w:rsidR="00B66EB3" w:rsidRPr="002C3863" w:rsidRDefault="00DD773A" w:rsidP="002C3863">
      <w:pPr>
        <w:spacing w:line="200" w:lineRule="exact"/>
        <w:jc w:val="center"/>
        <w:rPr>
          <w:rFonts w:ascii="Calibri" w:hAnsi="Calibri"/>
          <w:b/>
        </w:rPr>
      </w:pPr>
      <w:r w:rsidRPr="00DD773A">
        <w:rPr>
          <w:noProof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.8pt;margin-top:4.05pt;width:536.25pt;height:32.25pt;z-index:1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B66EB3" w:rsidRPr="00A50AF8" w:rsidRDefault="00EA437D" w:rsidP="00264334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KOLONOSKOPIE</w:t>
                  </w:r>
                </w:p>
              </w:txbxContent>
            </v:textbox>
          </v:shape>
        </w:pict>
      </w:r>
    </w:p>
    <w:p w:rsidR="00B66EB3" w:rsidRPr="005A1167" w:rsidRDefault="00B66EB3" w:rsidP="00AB1EBA">
      <w:pPr>
        <w:spacing w:before="2" w:line="240" w:lineRule="exact"/>
        <w:jc w:val="center"/>
        <w:rPr>
          <w:rFonts w:ascii="Calibri" w:hAnsi="Calibri"/>
          <w:sz w:val="24"/>
          <w:szCs w:val="24"/>
        </w:rPr>
      </w:pPr>
    </w:p>
    <w:p w:rsidR="00B66EB3" w:rsidRPr="005A1167" w:rsidRDefault="00B66EB3">
      <w:pPr>
        <w:spacing w:before="7" w:line="160" w:lineRule="exact"/>
        <w:rPr>
          <w:rFonts w:ascii="Calibri" w:hAnsi="Calibri"/>
          <w:sz w:val="17"/>
          <w:szCs w:val="17"/>
        </w:rPr>
      </w:pPr>
    </w:p>
    <w:p w:rsidR="00B807C0" w:rsidRDefault="00B807C0" w:rsidP="00485D8C">
      <w:pPr>
        <w:spacing w:before="34"/>
        <w:ind w:right="7765"/>
        <w:rPr>
          <w:rFonts w:ascii="Calibri" w:hAnsi="Calibri" w:cs="Arial"/>
          <w:b/>
          <w:sz w:val="22"/>
          <w:szCs w:val="22"/>
        </w:rPr>
      </w:pPr>
    </w:p>
    <w:p w:rsidR="0086002B" w:rsidRDefault="0086002B" w:rsidP="00485D8C">
      <w:pPr>
        <w:spacing w:before="34"/>
        <w:ind w:right="7765"/>
        <w:rPr>
          <w:rFonts w:ascii="Calibri" w:hAnsi="Calibri" w:cs="Arial"/>
          <w:b/>
          <w:sz w:val="22"/>
          <w:szCs w:val="22"/>
        </w:rPr>
      </w:pPr>
    </w:p>
    <w:p w:rsidR="00B66EB3" w:rsidRPr="00D71BA4" w:rsidRDefault="00B66EB3" w:rsidP="00485D8C">
      <w:pPr>
        <w:spacing w:before="34"/>
        <w:ind w:right="7765"/>
        <w:rPr>
          <w:rFonts w:ascii="Calibri" w:hAnsi="Calibri" w:cs="Arial"/>
          <w:sz w:val="22"/>
          <w:szCs w:val="22"/>
        </w:rPr>
      </w:pPr>
      <w:r w:rsidRPr="00D71BA4">
        <w:rPr>
          <w:rFonts w:ascii="Calibri" w:hAnsi="Calibri" w:cs="Arial"/>
          <w:b/>
          <w:sz w:val="22"/>
          <w:szCs w:val="22"/>
        </w:rPr>
        <w:t>Vá</w:t>
      </w:r>
      <w:r w:rsidRPr="00D71BA4">
        <w:rPr>
          <w:rFonts w:ascii="Calibri" w:hAnsi="Calibri" w:cs="Arial"/>
          <w:b/>
          <w:spacing w:val="1"/>
          <w:sz w:val="22"/>
          <w:szCs w:val="22"/>
        </w:rPr>
        <w:t>ž</w:t>
      </w:r>
      <w:r w:rsidRPr="00D71BA4">
        <w:rPr>
          <w:rFonts w:ascii="Calibri" w:hAnsi="Calibri" w:cs="Arial"/>
          <w:b/>
          <w:sz w:val="22"/>
          <w:szCs w:val="22"/>
        </w:rPr>
        <w:t>ená paní, Vá</w:t>
      </w:r>
      <w:r w:rsidRPr="00D71BA4">
        <w:rPr>
          <w:rFonts w:ascii="Calibri" w:hAnsi="Calibri" w:cs="Arial"/>
          <w:b/>
          <w:spacing w:val="1"/>
          <w:sz w:val="22"/>
          <w:szCs w:val="22"/>
        </w:rPr>
        <w:t>ž</w:t>
      </w:r>
      <w:r w:rsidRPr="00D71BA4">
        <w:rPr>
          <w:rFonts w:ascii="Calibri" w:hAnsi="Calibri" w:cs="Arial"/>
          <w:b/>
          <w:sz w:val="22"/>
          <w:szCs w:val="22"/>
        </w:rPr>
        <w:t>ený pane,</w:t>
      </w:r>
    </w:p>
    <w:p w:rsidR="00EA437D" w:rsidRPr="00265A67" w:rsidRDefault="00B66EB3" w:rsidP="00F22F00">
      <w:pPr>
        <w:jc w:val="both"/>
      </w:pPr>
      <w:r w:rsidRPr="00AC36D8">
        <w:rPr>
          <w:rFonts w:ascii="Calibri" w:hAnsi="Calibri"/>
          <w:sz w:val="22"/>
          <w:szCs w:val="22"/>
        </w:rPr>
        <w:t xml:space="preserve">Na základě Vašeho aktuálního zdravotního stavu </w:t>
      </w:r>
      <w:r w:rsidR="00314F93">
        <w:rPr>
          <w:rFonts w:ascii="Calibri" w:hAnsi="Calibri"/>
          <w:sz w:val="22"/>
          <w:szCs w:val="22"/>
        </w:rPr>
        <w:t xml:space="preserve">jste se rozhodl nebo </w:t>
      </w:r>
      <w:r w:rsidRPr="00AC36D8">
        <w:rPr>
          <w:rFonts w:ascii="Calibri" w:hAnsi="Calibri"/>
          <w:sz w:val="22"/>
          <w:szCs w:val="22"/>
        </w:rPr>
        <w:t xml:space="preserve">Vám byla lékařem indikována </w:t>
      </w:r>
      <w:r w:rsidR="00EA437D">
        <w:rPr>
          <w:rFonts w:ascii="Calibri" w:hAnsi="Calibri"/>
          <w:sz w:val="22"/>
          <w:szCs w:val="22"/>
        </w:rPr>
        <w:t>KOLONOSKOPIE</w:t>
      </w:r>
      <w:r>
        <w:rPr>
          <w:rFonts w:ascii="Calibri" w:hAnsi="Calibri"/>
          <w:sz w:val="22"/>
          <w:szCs w:val="22"/>
        </w:rPr>
        <w:t xml:space="preserve">. </w:t>
      </w:r>
      <w:r w:rsidRPr="00AC36D8">
        <w:rPr>
          <w:rFonts w:ascii="Calibri" w:hAnsi="Calibri"/>
          <w:sz w:val="22"/>
          <w:szCs w:val="22"/>
        </w:rPr>
        <w:t>Máte nezadatelné právo být před Vaším rozhodnutím o těcht</w:t>
      </w:r>
      <w:r w:rsidR="00314F93">
        <w:rPr>
          <w:rFonts w:ascii="Calibri" w:hAnsi="Calibri"/>
          <w:sz w:val="22"/>
          <w:szCs w:val="22"/>
        </w:rPr>
        <w:t>o postupech podrobně informován/</w:t>
      </w:r>
      <w:r w:rsidRPr="00AC36D8">
        <w:rPr>
          <w:rFonts w:ascii="Calibri" w:hAnsi="Calibri"/>
          <w:sz w:val="22"/>
          <w:szCs w:val="22"/>
        </w:rPr>
        <w:t>a.</w:t>
      </w:r>
      <w:r>
        <w:t xml:space="preserve">     </w:t>
      </w:r>
    </w:p>
    <w:p w:rsidR="006F6D9B" w:rsidRDefault="006F6D9B" w:rsidP="006F6D9B">
      <w:pPr>
        <w:pStyle w:val="Odstavecseseznamem"/>
        <w:ind w:left="360" w:right="5942"/>
        <w:rPr>
          <w:rFonts w:ascii="Calibri" w:hAnsi="Calibri" w:cs="Arial"/>
          <w:b/>
          <w:sz w:val="22"/>
          <w:szCs w:val="22"/>
        </w:rPr>
      </w:pPr>
    </w:p>
    <w:p w:rsidR="00FE0BD1" w:rsidRDefault="00B66EB3" w:rsidP="00FE0BD1">
      <w:pPr>
        <w:pStyle w:val="Odstavecseseznamem"/>
        <w:numPr>
          <w:ilvl w:val="0"/>
          <w:numId w:val="7"/>
        </w:numPr>
        <w:ind w:right="5942"/>
        <w:rPr>
          <w:rFonts w:ascii="Calibri" w:hAnsi="Calibri" w:cs="Arial"/>
          <w:b/>
          <w:sz w:val="22"/>
          <w:szCs w:val="22"/>
        </w:rPr>
      </w:pPr>
      <w:r w:rsidRPr="00485D8C">
        <w:rPr>
          <w:rFonts w:ascii="Calibri" w:hAnsi="Calibri" w:cs="Arial"/>
          <w:b/>
          <w:sz w:val="22"/>
          <w:szCs w:val="22"/>
        </w:rPr>
        <w:t>Co je</w:t>
      </w:r>
      <w:r w:rsidR="00796A16">
        <w:rPr>
          <w:rFonts w:ascii="Calibri" w:hAnsi="Calibri" w:cs="Arial"/>
          <w:b/>
          <w:sz w:val="22"/>
          <w:szCs w:val="22"/>
        </w:rPr>
        <w:t xml:space="preserve"> KOLONOSK</w:t>
      </w:r>
      <w:r w:rsidR="006F6D9B">
        <w:rPr>
          <w:rFonts w:ascii="Calibri" w:hAnsi="Calibri" w:cs="Arial"/>
          <w:b/>
          <w:sz w:val="22"/>
          <w:szCs w:val="22"/>
        </w:rPr>
        <w:t>O</w:t>
      </w:r>
      <w:r w:rsidR="00796A16">
        <w:rPr>
          <w:rFonts w:ascii="Calibri" w:hAnsi="Calibri" w:cs="Arial"/>
          <w:b/>
          <w:sz w:val="22"/>
          <w:szCs w:val="22"/>
        </w:rPr>
        <w:t>PIE</w:t>
      </w:r>
      <w:r w:rsidRPr="00485D8C">
        <w:rPr>
          <w:rFonts w:ascii="Calibri" w:hAnsi="Calibri" w:cs="Arial"/>
          <w:b/>
          <w:sz w:val="22"/>
          <w:szCs w:val="22"/>
        </w:rPr>
        <w:t>:</w:t>
      </w:r>
    </w:p>
    <w:p w:rsidR="00EA437D" w:rsidRPr="00EA437D" w:rsidRDefault="00EA437D" w:rsidP="00EA437D">
      <w:pPr>
        <w:rPr>
          <w:rFonts w:asciiTheme="minorHAnsi" w:hAnsiTheme="minorHAnsi"/>
          <w:sz w:val="22"/>
          <w:szCs w:val="22"/>
        </w:rPr>
      </w:pPr>
      <w:r w:rsidRPr="00EA437D">
        <w:rPr>
          <w:rFonts w:asciiTheme="minorHAnsi" w:hAnsiTheme="minorHAnsi"/>
          <w:sz w:val="22"/>
          <w:szCs w:val="22"/>
        </w:rPr>
        <w:t>Zobrazení tlustého střeva optickým přístrojem.</w:t>
      </w:r>
    </w:p>
    <w:p w:rsidR="006F6D9B" w:rsidRDefault="006F6D9B" w:rsidP="006F6D9B">
      <w:pPr>
        <w:pStyle w:val="Odstavecseseznamem"/>
        <w:ind w:left="360"/>
        <w:jc w:val="both"/>
        <w:rPr>
          <w:rFonts w:ascii="Calibri" w:hAnsi="Calibri"/>
          <w:b/>
          <w:sz w:val="22"/>
          <w:szCs w:val="22"/>
        </w:rPr>
      </w:pPr>
    </w:p>
    <w:p w:rsidR="00B66EB3" w:rsidRPr="00EA437D" w:rsidRDefault="00B66EB3" w:rsidP="00C04FC3">
      <w:pPr>
        <w:pStyle w:val="Odstavecseseznamem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C04FC3">
        <w:rPr>
          <w:rFonts w:ascii="Calibri" w:hAnsi="Calibri"/>
          <w:b/>
          <w:sz w:val="22"/>
          <w:szCs w:val="22"/>
        </w:rPr>
        <w:t>Jaký je dů</w:t>
      </w:r>
      <w:r w:rsidRPr="00C04FC3">
        <w:rPr>
          <w:rFonts w:ascii="Calibri" w:hAnsi="Calibri"/>
          <w:b/>
          <w:spacing w:val="-2"/>
          <w:sz w:val="22"/>
          <w:szCs w:val="22"/>
        </w:rPr>
        <w:t>v</w:t>
      </w:r>
      <w:r w:rsidRPr="00C04FC3">
        <w:rPr>
          <w:rFonts w:ascii="Calibri" w:hAnsi="Calibri"/>
          <w:b/>
          <w:sz w:val="22"/>
          <w:szCs w:val="22"/>
        </w:rPr>
        <w:t>od (indikac</w:t>
      </w:r>
      <w:r w:rsidRPr="00C04FC3">
        <w:rPr>
          <w:rFonts w:ascii="Calibri" w:hAnsi="Calibri"/>
          <w:b/>
          <w:spacing w:val="-1"/>
          <w:sz w:val="22"/>
          <w:szCs w:val="22"/>
        </w:rPr>
        <w:t>e</w:t>
      </w:r>
      <w:r w:rsidRPr="00C04FC3">
        <w:rPr>
          <w:rFonts w:ascii="Calibri" w:hAnsi="Calibri"/>
          <w:b/>
          <w:sz w:val="22"/>
          <w:szCs w:val="22"/>
        </w:rPr>
        <w:t>)</w:t>
      </w:r>
      <w:r w:rsidRPr="00C04FC3">
        <w:rPr>
          <w:rFonts w:ascii="Calibri" w:hAnsi="Calibri"/>
          <w:b/>
          <w:spacing w:val="-1"/>
          <w:sz w:val="22"/>
          <w:szCs w:val="22"/>
        </w:rPr>
        <w:t xml:space="preserve"> </w:t>
      </w:r>
      <w:r w:rsidRPr="00C04FC3">
        <w:rPr>
          <w:rFonts w:ascii="Calibri" w:hAnsi="Calibri"/>
          <w:b/>
          <w:sz w:val="22"/>
          <w:szCs w:val="22"/>
        </w:rPr>
        <w:t>toh</w:t>
      </w:r>
      <w:r w:rsidRPr="00C04FC3">
        <w:rPr>
          <w:rFonts w:ascii="Calibri" w:hAnsi="Calibri"/>
          <w:b/>
          <w:spacing w:val="-1"/>
          <w:sz w:val="22"/>
          <w:szCs w:val="22"/>
        </w:rPr>
        <w:t>o</w:t>
      </w:r>
      <w:r w:rsidRPr="00C04FC3">
        <w:rPr>
          <w:rFonts w:ascii="Calibri" w:hAnsi="Calibri"/>
          <w:b/>
          <w:sz w:val="22"/>
          <w:szCs w:val="22"/>
        </w:rPr>
        <w:t xml:space="preserve">to </w:t>
      </w:r>
      <w:r w:rsidRPr="00C04FC3">
        <w:rPr>
          <w:rFonts w:ascii="Calibri" w:hAnsi="Calibri" w:cs="Arial"/>
          <w:b/>
          <w:spacing w:val="-2"/>
          <w:sz w:val="22"/>
          <w:szCs w:val="22"/>
        </w:rPr>
        <w:t>v</w:t>
      </w:r>
      <w:r w:rsidRPr="00C04FC3">
        <w:rPr>
          <w:rFonts w:ascii="Calibri" w:hAnsi="Calibri" w:cs="Arial"/>
          <w:b/>
          <w:sz w:val="22"/>
          <w:szCs w:val="22"/>
        </w:rPr>
        <w:t>ýkonu:</w:t>
      </w:r>
    </w:p>
    <w:p w:rsidR="00EA437D" w:rsidRPr="007F452C" w:rsidRDefault="00EA437D" w:rsidP="007F452C">
      <w:pPr>
        <w:jc w:val="both"/>
        <w:rPr>
          <w:rFonts w:asciiTheme="minorHAnsi" w:hAnsiTheme="minorHAnsi"/>
          <w:sz w:val="22"/>
          <w:szCs w:val="22"/>
        </w:rPr>
      </w:pPr>
      <w:r w:rsidRPr="00EA437D">
        <w:rPr>
          <w:rFonts w:asciiTheme="minorHAnsi" w:hAnsiTheme="minorHAnsi"/>
          <w:sz w:val="22"/>
          <w:szCs w:val="22"/>
        </w:rPr>
        <w:t>K objasnění a vyřešení Vašich potíží nebo jako preventivní opatření k časnému rozpoznání možných chorobných změn v trávicím traktu, je u Vás třeba provést endoskopii tlustého střeva – přímý pohled do Vašeho tlustého střeva pomocí endoskopu (přístroje s optikou). Výkon může mít charakter diagnostický s odběrem vzorku sliznice nebo i léčebný- odstranění výrůstků sliznice (polypů) nebo stavění krvácení.</w:t>
      </w:r>
    </w:p>
    <w:p w:rsidR="002B73D7" w:rsidRDefault="00B66EB3" w:rsidP="00EA437D">
      <w:pPr>
        <w:rPr>
          <w:rFonts w:asciiTheme="minorHAnsi" w:hAnsiTheme="minorHAnsi"/>
          <w:sz w:val="22"/>
          <w:szCs w:val="22"/>
        </w:rPr>
      </w:pPr>
      <w:r w:rsidRPr="00DF0EAC">
        <w:rPr>
          <w:rFonts w:ascii="Calibri" w:hAnsi="Calibri"/>
          <w:sz w:val="22"/>
          <w:szCs w:val="22"/>
        </w:rPr>
        <w:t xml:space="preserve">Alternativou </w:t>
      </w:r>
      <w:r w:rsidR="00FE0BD1">
        <w:rPr>
          <w:rFonts w:ascii="Calibri" w:hAnsi="Calibri"/>
          <w:sz w:val="22"/>
          <w:szCs w:val="22"/>
        </w:rPr>
        <w:t>je</w:t>
      </w:r>
      <w:r w:rsidR="00EA437D">
        <w:rPr>
          <w:rFonts w:asciiTheme="minorHAnsi" w:hAnsiTheme="minorHAnsi"/>
          <w:sz w:val="22"/>
          <w:szCs w:val="22"/>
        </w:rPr>
        <w:t xml:space="preserve"> RDG</w:t>
      </w:r>
      <w:r w:rsidR="00EA437D" w:rsidRPr="00EA437D">
        <w:rPr>
          <w:rFonts w:asciiTheme="minorHAnsi" w:hAnsiTheme="minorHAnsi"/>
          <w:sz w:val="22"/>
          <w:szCs w:val="22"/>
        </w:rPr>
        <w:t xml:space="preserve"> vyšetření tlustého střeva</w:t>
      </w:r>
      <w:r w:rsidR="00EA437D">
        <w:rPr>
          <w:rFonts w:asciiTheme="minorHAnsi" w:hAnsiTheme="minorHAnsi"/>
          <w:sz w:val="22"/>
          <w:szCs w:val="22"/>
        </w:rPr>
        <w:t xml:space="preserve"> nebo </w:t>
      </w:r>
      <w:r w:rsidR="00EA437D" w:rsidRPr="00EA437D">
        <w:rPr>
          <w:rFonts w:asciiTheme="minorHAnsi" w:hAnsiTheme="minorHAnsi"/>
          <w:sz w:val="22"/>
          <w:szCs w:val="22"/>
        </w:rPr>
        <w:t>CT vyšetření tlustého střeva</w:t>
      </w:r>
      <w:r w:rsidR="007F452C">
        <w:rPr>
          <w:rFonts w:asciiTheme="minorHAnsi" w:hAnsiTheme="minorHAnsi"/>
          <w:sz w:val="22"/>
          <w:szCs w:val="22"/>
        </w:rPr>
        <w:t>.</w:t>
      </w:r>
    </w:p>
    <w:p w:rsidR="007419A6" w:rsidRDefault="007419A6" w:rsidP="00EA437D">
      <w:pPr>
        <w:rPr>
          <w:rFonts w:asciiTheme="minorHAnsi" w:hAnsiTheme="minorHAnsi"/>
          <w:sz w:val="22"/>
          <w:szCs w:val="22"/>
        </w:rPr>
      </w:pPr>
    </w:p>
    <w:p w:rsidR="006F6D9B" w:rsidRPr="00EA437D" w:rsidRDefault="006F6D9B" w:rsidP="00EA437D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417"/>
        <w:gridCol w:w="1420"/>
      </w:tblGrid>
      <w:tr w:rsidR="00D83047" w:rsidTr="003E3FCA">
        <w:tc>
          <w:tcPr>
            <w:tcW w:w="7763" w:type="dxa"/>
          </w:tcPr>
          <w:p w:rsidR="00D83047" w:rsidRPr="000A6AE3" w:rsidRDefault="00D83047" w:rsidP="003E3FCA">
            <w:pPr>
              <w:pStyle w:val="Odstavecseseznamem"/>
              <w:numPr>
                <w:ilvl w:val="0"/>
                <w:numId w:val="7"/>
              </w:numPr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0A6AE3">
              <w:rPr>
                <w:rFonts w:asciiTheme="minorHAnsi" w:eastAsia="Arial" w:hAnsiTheme="minorHAnsi"/>
                <w:b/>
                <w:sz w:val="22"/>
                <w:szCs w:val="22"/>
              </w:rPr>
              <w:t>Otázky nutné k zodpovězení:</w:t>
            </w:r>
            <w:r w:rsidRPr="000A6AE3">
              <w:rPr>
                <w:rFonts w:ascii="Arial" w:hAnsi="Arial" w:cs="Arial"/>
                <w:color w:val="000000"/>
              </w:rPr>
              <w:t xml:space="preserve"> (označte prosím správnou odpověď)</w:t>
            </w:r>
          </w:p>
        </w:tc>
        <w:tc>
          <w:tcPr>
            <w:tcW w:w="1417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A6AE3">
              <w:rPr>
                <w:rFonts w:ascii="Arial" w:hAnsi="Arial" w:cs="Arial"/>
                <w:b/>
                <w:color w:val="000000"/>
              </w:rPr>
              <w:t>ANO</w:t>
            </w:r>
          </w:p>
        </w:tc>
        <w:tc>
          <w:tcPr>
            <w:tcW w:w="1420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A6AE3">
              <w:rPr>
                <w:rFonts w:ascii="Arial" w:hAnsi="Arial" w:cs="Arial"/>
                <w:b/>
                <w:color w:val="000000"/>
              </w:rPr>
              <w:t>NE</w:t>
            </w:r>
          </w:p>
        </w:tc>
      </w:tr>
      <w:tr w:rsidR="00D83047" w:rsidTr="003E3FCA">
        <w:tc>
          <w:tcPr>
            <w:tcW w:w="7763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A6AE3">
              <w:rPr>
                <w:rFonts w:ascii="Arial" w:hAnsi="Arial" w:cs="Arial"/>
                <w:color w:val="000000"/>
              </w:rPr>
              <w:t>Máte závažné onemocnění srdce, cév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417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83047" w:rsidTr="003E3FCA">
        <w:tc>
          <w:tcPr>
            <w:tcW w:w="7763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Trpíte cukrovkou?</w:t>
            </w:r>
          </w:p>
        </w:tc>
        <w:tc>
          <w:tcPr>
            <w:tcW w:w="1417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83047" w:rsidTr="003E3FCA">
        <w:tc>
          <w:tcPr>
            <w:tcW w:w="7763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A6AE3">
              <w:rPr>
                <w:rFonts w:ascii="Arial" w:hAnsi="Arial" w:cs="Arial"/>
                <w:color w:val="000000"/>
              </w:rPr>
              <w:t xml:space="preserve">Trpíte </w:t>
            </w:r>
            <w:r>
              <w:rPr>
                <w:rFonts w:ascii="Arial" w:hAnsi="Arial" w:cs="Arial"/>
                <w:color w:val="000000"/>
              </w:rPr>
              <w:t>alergií na léky, náplasti, atd.?</w:t>
            </w:r>
          </w:p>
        </w:tc>
        <w:tc>
          <w:tcPr>
            <w:tcW w:w="1417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83047" w:rsidTr="003E3FCA">
        <w:tc>
          <w:tcPr>
            <w:tcW w:w="7763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A6AE3">
              <w:rPr>
                <w:rFonts w:ascii="Arial" w:hAnsi="Arial" w:cs="Arial"/>
                <w:color w:val="000000"/>
              </w:rPr>
              <w:t xml:space="preserve">Máte </w:t>
            </w:r>
            <w:r>
              <w:rPr>
                <w:rFonts w:ascii="Arial" w:hAnsi="Arial" w:cs="Arial"/>
                <w:color w:val="000000"/>
              </w:rPr>
              <w:t>zvýšený sklon ke krvácení při malých poraněních, tvorbě modřin?</w:t>
            </w:r>
          </w:p>
        </w:tc>
        <w:tc>
          <w:tcPr>
            <w:tcW w:w="1417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83047" w:rsidTr="003E3FCA">
        <w:tc>
          <w:tcPr>
            <w:tcW w:w="7763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A6AE3">
              <w:rPr>
                <w:rFonts w:ascii="Arial" w:hAnsi="Arial" w:cs="Arial"/>
                <w:color w:val="000000"/>
              </w:rPr>
              <w:t>Užíváte léky na ovlivnění srážení (ředění) krve?</w:t>
            </w:r>
          </w:p>
        </w:tc>
        <w:tc>
          <w:tcPr>
            <w:tcW w:w="1417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0" w:type="dxa"/>
          </w:tcPr>
          <w:p w:rsidR="00D83047" w:rsidRPr="000A6AE3" w:rsidRDefault="00D83047" w:rsidP="003E3F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EA7FFA" w:rsidRDefault="00EA7FFA" w:rsidP="00EA7FFA">
      <w:pPr>
        <w:jc w:val="both"/>
        <w:rPr>
          <w:rFonts w:ascii="Calibri" w:hAnsi="Calibri"/>
          <w:sz w:val="22"/>
          <w:szCs w:val="22"/>
        </w:rPr>
      </w:pPr>
    </w:p>
    <w:p w:rsidR="006F6D9B" w:rsidRDefault="006F6D9B" w:rsidP="00EA7FFA">
      <w:pPr>
        <w:jc w:val="both"/>
        <w:rPr>
          <w:rFonts w:ascii="Calibri" w:hAnsi="Calibri"/>
          <w:sz w:val="22"/>
          <w:szCs w:val="22"/>
        </w:rPr>
      </w:pPr>
    </w:p>
    <w:p w:rsidR="00B66EB3" w:rsidRDefault="00B66EB3" w:rsidP="00EA7FFA">
      <w:pPr>
        <w:numPr>
          <w:ilvl w:val="0"/>
          <w:numId w:val="9"/>
        </w:numPr>
        <w:jc w:val="both"/>
        <w:rPr>
          <w:rFonts w:ascii="Calibri" w:hAnsi="Calibri"/>
          <w:b/>
          <w:sz w:val="22"/>
          <w:szCs w:val="22"/>
        </w:rPr>
      </w:pPr>
      <w:r w:rsidRPr="00485D8C">
        <w:rPr>
          <w:rFonts w:ascii="Calibri" w:hAnsi="Calibri"/>
          <w:b/>
          <w:sz w:val="22"/>
          <w:szCs w:val="22"/>
        </w:rPr>
        <w:t>Jaký je r</w:t>
      </w:r>
      <w:r w:rsidRPr="00485D8C">
        <w:rPr>
          <w:rFonts w:ascii="Calibri" w:hAnsi="Calibri"/>
          <w:b/>
          <w:spacing w:val="-1"/>
          <w:sz w:val="22"/>
          <w:szCs w:val="22"/>
        </w:rPr>
        <w:t>e</w:t>
      </w:r>
      <w:r w:rsidRPr="00485D8C">
        <w:rPr>
          <w:rFonts w:ascii="Calibri" w:hAnsi="Calibri"/>
          <w:b/>
          <w:sz w:val="22"/>
          <w:szCs w:val="22"/>
        </w:rPr>
        <w:t>žim pacienta před výkonem:</w:t>
      </w:r>
    </w:p>
    <w:p w:rsidR="00EA437D" w:rsidRDefault="00314F93" w:rsidP="007F45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 dny před výkonem jíst pouze lehce stravitelná jídla</w:t>
      </w:r>
      <w:r w:rsidR="00EA437D" w:rsidRPr="00EA437D">
        <w:rPr>
          <w:rFonts w:asciiTheme="minorHAnsi" w:hAnsiTheme="minorHAnsi"/>
          <w:sz w:val="22"/>
          <w:szCs w:val="22"/>
        </w:rPr>
        <w:t>. Den před výkonem provést</w:t>
      </w:r>
      <w:r w:rsidR="00EA437D">
        <w:rPr>
          <w:rFonts w:asciiTheme="minorHAnsi" w:hAnsiTheme="minorHAnsi"/>
          <w:sz w:val="22"/>
          <w:szCs w:val="22"/>
        </w:rPr>
        <w:t xml:space="preserve"> v</w:t>
      </w:r>
      <w:r w:rsidR="00EA437D" w:rsidRPr="00EA437D">
        <w:rPr>
          <w:rFonts w:asciiTheme="minorHAnsi" w:hAnsiTheme="minorHAnsi"/>
          <w:sz w:val="22"/>
          <w:szCs w:val="22"/>
        </w:rPr>
        <w:t xml:space="preserve">yčištění střeva: na oběd jen vývar z masa (bujón) bez těstovin a bez </w:t>
      </w:r>
      <w:r w:rsidR="00EA437D">
        <w:rPr>
          <w:rFonts w:asciiTheme="minorHAnsi" w:hAnsiTheme="minorHAnsi"/>
          <w:sz w:val="22"/>
          <w:szCs w:val="22"/>
        </w:rPr>
        <w:t>zavářky</w:t>
      </w:r>
      <w:r w:rsidR="00EA437D" w:rsidRPr="00EA437D">
        <w:rPr>
          <w:rFonts w:asciiTheme="minorHAnsi" w:hAnsiTheme="minorHAnsi"/>
          <w:sz w:val="22"/>
          <w:szCs w:val="22"/>
        </w:rPr>
        <w:t xml:space="preserve"> nebo zcela </w:t>
      </w:r>
      <w:r w:rsidR="00EA437D">
        <w:rPr>
          <w:rFonts w:asciiTheme="minorHAnsi" w:hAnsiTheme="minorHAnsi"/>
          <w:sz w:val="22"/>
          <w:szCs w:val="22"/>
        </w:rPr>
        <w:t xml:space="preserve">bez jídla. V </w:t>
      </w:r>
      <w:r w:rsidR="00EA437D" w:rsidRPr="00EA437D">
        <w:rPr>
          <w:rFonts w:asciiTheme="minorHAnsi" w:hAnsiTheme="minorHAnsi"/>
          <w:sz w:val="22"/>
          <w:szCs w:val="22"/>
        </w:rPr>
        <w:t>odpoled</w:t>
      </w:r>
      <w:r w:rsidR="002B73D7">
        <w:rPr>
          <w:rFonts w:asciiTheme="minorHAnsi" w:hAnsiTheme="minorHAnsi"/>
          <w:sz w:val="22"/>
          <w:szCs w:val="22"/>
        </w:rPr>
        <w:t xml:space="preserve">ních hodinách vypijete </w:t>
      </w:r>
      <w:r w:rsidR="00EA437D" w:rsidRPr="00EA437D">
        <w:rPr>
          <w:rFonts w:asciiTheme="minorHAnsi" w:hAnsiTheme="minorHAnsi"/>
          <w:sz w:val="22"/>
          <w:szCs w:val="22"/>
        </w:rPr>
        <w:t>roztok</w:t>
      </w:r>
      <w:r w:rsidR="002B73D7">
        <w:rPr>
          <w:rFonts w:asciiTheme="minorHAnsi" w:hAnsiTheme="minorHAnsi"/>
          <w:sz w:val="22"/>
          <w:szCs w:val="22"/>
        </w:rPr>
        <w:t>, který vyprázdní střevo</w:t>
      </w:r>
      <w:r>
        <w:rPr>
          <w:rFonts w:asciiTheme="minorHAnsi" w:hAnsiTheme="minorHAnsi"/>
          <w:sz w:val="22"/>
          <w:szCs w:val="22"/>
        </w:rPr>
        <w:t xml:space="preserve">, ten se nevstřebává </w:t>
      </w:r>
      <w:r w:rsidR="00EA437D" w:rsidRPr="00EA437D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 roztoku popíjet pouze čiré tekutiny.</w:t>
      </w:r>
    </w:p>
    <w:p w:rsidR="00314F93" w:rsidRPr="00EA437D" w:rsidRDefault="00314F93" w:rsidP="007F45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Pokud budete uspán/a ke </w:t>
      </w:r>
      <w:proofErr w:type="spellStart"/>
      <w:r>
        <w:rPr>
          <w:rFonts w:asciiTheme="minorHAnsi" w:hAnsiTheme="minorHAnsi"/>
          <w:sz w:val="22"/>
          <w:szCs w:val="22"/>
        </w:rPr>
        <w:t>kolonoskopii</w:t>
      </w:r>
      <w:proofErr w:type="spellEnd"/>
      <w:r>
        <w:rPr>
          <w:rFonts w:asciiTheme="minorHAnsi" w:hAnsiTheme="minorHAnsi"/>
          <w:sz w:val="22"/>
          <w:szCs w:val="22"/>
        </w:rPr>
        <w:t xml:space="preserve">, režim </w:t>
      </w:r>
      <w:r w:rsidR="0086002B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>e spjat s přípravou k anestezii.</w:t>
      </w:r>
    </w:p>
    <w:p w:rsidR="00EA437D" w:rsidRDefault="00EA437D" w:rsidP="007C0672">
      <w:pPr>
        <w:spacing w:before="1" w:line="60" w:lineRule="exact"/>
        <w:ind w:right="91"/>
        <w:rPr>
          <w:rFonts w:ascii="Calibri" w:hAnsi="Calibri"/>
          <w:sz w:val="22"/>
          <w:szCs w:val="22"/>
        </w:rPr>
      </w:pPr>
    </w:p>
    <w:p w:rsidR="00B66EB3" w:rsidRDefault="00B66EB3" w:rsidP="00A025CF">
      <w:pPr>
        <w:widowControl w:val="0"/>
        <w:autoSpaceDE w:val="0"/>
        <w:autoSpaceDN w:val="0"/>
        <w:adjustRightInd w:val="0"/>
        <w:spacing w:line="40" w:lineRule="auto"/>
        <w:rPr>
          <w:rFonts w:ascii="Arial" w:hAnsi="Arial" w:cs="Arial"/>
          <w:color w:val="000000"/>
        </w:rPr>
      </w:pPr>
    </w:p>
    <w:p w:rsidR="006F6D9B" w:rsidRDefault="006F6D9B" w:rsidP="00A025CF">
      <w:pPr>
        <w:widowControl w:val="0"/>
        <w:autoSpaceDE w:val="0"/>
        <w:autoSpaceDN w:val="0"/>
        <w:adjustRightInd w:val="0"/>
        <w:spacing w:line="40" w:lineRule="auto"/>
        <w:rPr>
          <w:rFonts w:ascii="Arial" w:hAnsi="Arial" w:cs="Arial"/>
          <w:color w:val="000000"/>
        </w:rPr>
      </w:pPr>
    </w:p>
    <w:p w:rsidR="006F6D9B" w:rsidRPr="00A01EB3" w:rsidRDefault="006F6D9B" w:rsidP="00A025CF">
      <w:pPr>
        <w:widowControl w:val="0"/>
        <w:autoSpaceDE w:val="0"/>
        <w:autoSpaceDN w:val="0"/>
        <w:adjustRightInd w:val="0"/>
        <w:spacing w:line="40" w:lineRule="auto"/>
        <w:rPr>
          <w:rFonts w:ascii="Arial" w:hAnsi="Arial" w:cs="Arial"/>
          <w:color w:val="000000"/>
        </w:rPr>
      </w:pPr>
    </w:p>
    <w:p w:rsidR="00BD43FE" w:rsidRDefault="00B66EB3" w:rsidP="00BD43FE">
      <w:pPr>
        <w:pStyle w:val="Odstavecseseznamem"/>
        <w:numPr>
          <w:ilvl w:val="0"/>
          <w:numId w:val="7"/>
        </w:numPr>
        <w:rPr>
          <w:rFonts w:ascii="Calibri" w:hAnsi="Calibri"/>
          <w:b/>
          <w:sz w:val="22"/>
          <w:szCs w:val="22"/>
        </w:rPr>
      </w:pPr>
      <w:r w:rsidRPr="00485D8C">
        <w:rPr>
          <w:rFonts w:ascii="Calibri" w:hAnsi="Calibri"/>
          <w:b/>
          <w:sz w:val="22"/>
          <w:szCs w:val="22"/>
        </w:rPr>
        <w:t>Jaký je po</w:t>
      </w:r>
      <w:r w:rsidRPr="00485D8C">
        <w:rPr>
          <w:rFonts w:ascii="Calibri" w:hAnsi="Calibri"/>
          <w:b/>
          <w:spacing w:val="-1"/>
          <w:sz w:val="22"/>
          <w:szCs w:val="22"/>
        </w:rPr>
        <w:t>s</w:t>
      </w:r>
      <w:r w:rsidRPr="00485D8C">
        <w:rPr>
          <w:rFonts w:ascii="Calibri" w:hAnsi="Calibri"/>
          <w:b/>
          <w:sz w:val="22"/>
          <w:szCs w:val="22"/>
        </w:rPr>
        <w:t>tup při pro</w:t>
      </w:r>
      <w:r w:rsidRPr="00485D8C">
        <w:rPr>
          <w:rFonts w:ascii="Calibri" w:hAnsi="Calibri"/>
          <w:b/>
          <w:spacing w:val="-2"/>
          <w:sz w:val="22"/>
          <w:szCs w:val="22"/>
        </w:rPr>
        <w:t>v</w:t>
      </w:r>
      <w:r w:rsidRPr="00485D8C">
        <w:rPr>
          <w:rFonts w:ascii="Calibri" w:hAnsi="Calibri"/>
          <w:b/>
          <w:spacing w:val="1"/>
          <w:sz w:val="22"/>
          <w:szCs w:val="22"/>
        </w:rPr>
        <w:t>á</w:t>
      </w:r>
      <w:r w:rsidRPr="00485D8C">
        <w:rPr>
          <w:rFonts w:ascii="Calibri" w:hAnsi="Calibri"/>
          <w:b/>
          <w:sz w:val="22"/>
          <w:szCs w:val="22"/>
        </w:rPr>
        <w:t>dění</w:t>
      </w:r>
      <w:r w:rsidRPr="00485D8C">
        <w:rPr>
          <w:rFonts w:ascii="Calibri" w:hAnsi="Calibri"/>
          <w:b/>
          <w:spacing w:val="1"/>
          <w:sz w:val="22"/>
          <w:szCs w:val="22"/>
        </w:rPr>
        <w:t xml:space="preserve"> </w:t>
      </w:r>
      <w:r w:rsidRPr="00485D8C">
        <w:rPr>
          <w:rFonts w:ascii="Calibri" w:hAnsi="Calibri"/>
          <w:b/>
          <w:spacing w:val="-2"/>
          <w:sz w:val="22"/>
          <w:szCs w:val="22"/>
        </w:rPr>
        <w:t>v</w:t>
      </w:r>
      <w:r w:rsidRPr="00485D8C">
        <w:rPr>
          <w:rFonts w:ascii="Calibri" w:hAnsi="Calibri"/>
          <w:b/>
          <w:sz w:val="22"/>
          <w:szCs w:val="22"/>
        </w:rPr>
        <w:t>ýkon</w:t>
      </w:r>
      <w:r w:rsidRPr="00485D8C">
        <w:rPr>
          <w:rFonts w:ascii="Calibri" w:hAnsi="Calibri"/>
          <w:b/>
          <w:spacing w:val="-1"/>
          <w:sz w:val="22"/>
          <w:szCs w:val="22"/>
        </w:rPr>
        <w:t>u</w:t>
      </w:r>
      <w:r w:rsidRPr="00485D8C">
        <w:rPr>
          <w:rFonts w:ascii="Calibri" w:hAnsi="Calibri"/>
          <w:b/>
          <w:sz w:val="22"/>
          <w:szCs w:val="22"/>
        </w:rPr>
        <w:t>:</w:t>
      </w:r>
    </w:p>
    <w:p w:rsidR="00314F93" w:rsidRDefault="00314F93" w:rsidP="006F6D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Dle rozhodnutí lékaře, Vám před začátkem výkonu, může být n</w:t>
      </w:r>
      <w:r w:rsidR="006F6D9B">
        <w:rPr>
          <w:rFonts w:asciiTheme="minorHAnsi" w:hAnsiTheme="minorHAnsi"/>
          <w:sz w:val="22"/>
          <w:szCs w:val="22"/>
        </w:rPr>
        <w:t>itrožilně podán lék na uvolnění a celkové zklidnění.</w:t>
      </w:r>
    </w:p>
    <w:p w:rsidR="007F452C" w:rsidRDefault="00314F93" w:rsidP="007F45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poloze na levém boku Vám bude zaveden endoskopický přístroj do konečníku, dále do tlustého střeva, popř. </w:t>
      </w:r>
      <w:r w:rsidR="00026F5A">
        <w:rPr>
          <w:rFonts w:asciiTheme="minorHAnsi" w:hAnsiTheme="minorHAnsi"/>
          <w:sz w:val="22"/>
          <w:szCs w:val="22"/>
        </w:rPr>
        <w:t>i na začátek tenkého střeva.</w:t>
      </w:r>
      <w:r w:rsidR="007F452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 w:rsidR="007F452C" w:rsidRPr="007F452C">
        <w:rPr>
          <w:rFonts w:asciiTheme="minorHAnsi" w:hAnsiTheme="minorHAnsi"/>
          <w:sz w:val="22"/>
          <w:szCs w:val="22"/>
        </w:rPr>
        <w:t xml:space="preserve">by bylo střevo dobře přehledné, naplňuje se pomocí přístroje vzduchem. </w:t>
      </w:r>
      <w:r w:rsidR="00796A16">
        <w:rPr>
          <w:rFonts w:asciiTheme="minorHAnsi" w:hAnsiTheme="minorHAnsi"/>
          <w:sz w:val="22"/>
          <w:szCs w:val="22"/>
        </w:rPr>
        <w:t>Při vyšetření budete cítit nepříjemný tlak a napětí</w:t>
      </w:r>
      <w:r>
        <w:rPr>
          <w:rFonts w:asciiTheme="minorHAnsi" w:hAnsiTheme="minorHAnsi"/>
          <w:sz w:val="22"/>
          <w:szCs w:val="22"/>
        </w:rPr>
        <w:t xml:space="preserve">. </w:t>
      </w:r>
      <w:r w:rsidR="007F452C" w:rsidRPr="007F452C">
        <w:rPr>
          <w:rFonts w:asciiTheme="minorHAnsi" w:hAnsiTheme="minorHAnsi"/>
          <w:sz w:val="22"/>
          <w:szCs w:val="22"/>
        </w:rPr>
        <w:t xml:space="preserve">Při </w:t>
      </w:r>
      <w:r w:rsidR="007F452C">
        <w:rPr>
          <w:rFonts w:asciiTheme="minorHAnsi" w:hAnsiTheme="minorHAnsi"/>
          <w:sz w:val="22"/>
          <w:szCs w:val="22"/>
        </w:rPr>
        <w:t xml:space="preserve">výkonu mohou být odebrány malými kleštěmi vzorky tkáně </w:t>
      </w:r>
      <w:r w:rsidR="007F452C" w:rsidRPr="007F452C">
        <w:rPr>
          <w:rFonts w:asciiTheme="minorHAnsi" w:hAnsiTheme="minorHAnsi"/>
          <w:sz w:val="22"/>
          <w:szCs w:val="22"/>
        </w:rPr>
        <w:t>a elektrickou</w:t>
      </w:r>
      <w:r w:rsidR="007F452C">
        <w:rPr>
          <w:rFonts w:asciiTheme="minorHAnsi" w:hAnsiTheme="minorHAnsi"/>
          <w:sz w:val="22"/>
          <w:szCs w:val="22"/>
        </w:rPr>
        <w:t xml:space="preserve"> smyčkou odstraněny </w:t>
      </w:r>
      <w:r w:rsidR="007F452C" w:rsidRPr="007F452C">
        <w:rPr>
          <w:rFonts w:asciiTheme="minorHAnsi" w:hAnsiTheme="minorHAnsi"/>
          <w:sz w:val="22"/>
          <w:szCs w:val="22"/>
        </w:rPr>
        <w:t>polypy</w:t>
      </w:r>
      <w:r w:rsidR="007F452C">
        <w:rPr>
          <w:rFonts w:asciiTheme="minorHAnsi" w:hAnsiTheme="minorHAnsi"/>
          <w:sz w:val="22"/>
          <w:szCs w:val="22"/>
        </w:rPr>
        <w:t xml:space="preserve"> (výrůstky)</w:t>
      </w:r>
      <w:r w:rsidR="007F452C" w:rsidRPr="007F452C">
        <w:rPr>
          <w:rFonts w:asciiTheme="minorHAnsi" w:hAnsiTheme="minorHAnsi"/>
          <w:sz w:val="22"/>
          <w:szCs w:val="22"/>
        </w:rPr>
        <w:t>.  Krváce</w:t>
      </w:r>
      <w:r w:rsidR="007F452C">
        <w:rPr>
          <w:rFonts w:asciiTheme="minorHAnsi" w:hAnsiTheme="minorHAnsi"/>
          <w:sz w:val="22"/>
          <w:szCs w:val="22"/>
        </w:rPr>
        <w:t xml:space="preserve">jící místa lze ošetřit injekcí látky, která </w:t>
      </w:r>
      <w:r w:rsidR="007F452C" w:rsidRPr="007F452C">
        <w:rPr>
          <w:rFonts w:asciiTheme="minorHAnsi" w:hAnsiTheme="minorHAnsi"/>
          <w:sz w:val="22"/>
          <w:szCs w:val="22"/>
        </w:rPr>
        <w:t>krvácení</w:t>
      </w:r>
      <w:r w:rsidR="007F452C">
        <w:rPr>
          <w:rFonts w:asciiTheme="minorHAnsi" w:hAnsiTheme="minorHAnsi"/>
          <w:sz w:val="22"/>
          <w:szCs w:val="22"/>
        </w:rPr>
        <w:t xml:space="preserve"> zastaví</w:t>
      </w:r>
      <w:r>
        <w:rPr>
          <w:rFonts w:asciiTheme="minorHAnsi" w:hAnsiTheme="minorHAnsi"/>
          <w:sz w:val="22"/>
          <w:szCs w:val="22"/>
        </w:rPr>
        <w:t xml:space="preserve"> nebo použitím kovové svorky, klipu.</w:t>
      </w:r>
      <w:r w:rsidR="007F452C">
        <w:rPr>
          <w:rFonts w:asciiTheme="minorHAnsi" w:hAnsiTheme="minorHAnsi"/>
          <w:sz w:val="22"/>
          <w:szCs w:val="22"/>
        </w:rPr>
        <w:t xml:space="preserve">  Vyšetření </w:t>
      </w:r>
      <w:r w:rsidR="007F452C" w:rsidRPr="007F452C">
        <w:rPr>
          <w:rFonts w:asciiTheme="minorHAnsi" w:hAnsiTheme="minorHAnsi"/>
          <w:sz w:val="22"/>
          <w:szCs w:val="22"/>
        </w:rPr>
        <w:t>trvá as</w:t>
      </w:r>
      <w:r>
        <w:rPr>
          <w:rFonts w:asciiTheme="minorHAnsi" w:hAnsiTheme="minorHAnsi"/>
          <w:sz w:val="22"/>
          <w:szCs w:val="22"/>
        </w:rPr>
        <w:t>i 10</w:t>
      </w:r>
      <w:r w:rsidR="006F6D9B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30</w:t>
      </w:r>
      <w:r w:rsidR="006F6D9B">
        <w:rPr>
          <w:rFonts w:asciiTheme="minorHAnsi" w:hAnsiTheme="minorHAnsi"/>
          <w:sz w:val="22"/>
          <w:szCs w:val="22"/>
        </w:rPr>
        <w:t xml:space="preserve"> </w:t>
      </w:r>
      <w:r w:rsidR="007F452C">
        <w:rPr>
          <w:rFonts w:asciiTheme="minorHAnsi" w:hAnsiTheme="minorHAnsi"/>
          <w:sz w:val="22"/>
          <w:szCs w:val="22"/>
        </w:rPr>
        <w:t xml:space="preserve">minut. </w:t>
      </w:r>
    </w:p>
    <w:p w:rsidR="000F1E00" w:rsidRDefault="000F1E00" w:rsidP="007F452C">
      <w:pPr>
        <w:jc w:val="both"/>
        <w:rPr>
          <w:rFonts w:asciiTheme="minorHAnsi" w:hAnsiTheme="minorHAnsi"/>
          <w:sz w:val="22"/>
          <w:szCs w:val="22"/>
        </w:rPr>
      </w:pPr>
    </w:p>
    <w:p w:rsidR="00B807C0" w:rsidRPr="00B45923" w:rsidRDefault="00B66EB3" w:rsidP="00B45923">
      <w:pPr>
        <w:numPr>
          <w:ilvl w:val="0"/>
          <w:numId w:val="7"/>
        </w:numPr>
        <w:jc w:val="both"/>
        <w:rPr>
          <w:rFonts w:ascii="Calibri" w:hAnsi="Calibri"/>
          <w:b/>
          <w:position w:val="-1"/>
          <w:sz w:val="22"/>
          <w:szCs w:val="22"/>
        </w:rPr>
      </w:pPr>
      <w:r w:rsidRPr="00351886">
        <w:rPr>
          <w:rFonts w:ascii="Calibri" w:hAnsi="Calibri"/>
          <w:b/>
          <w:sz w:val="22"/>
          <w:szCs w:val="22"/>
        </w:rPr>
        <w:t xml:space="preserve">Jaké jsou </w:t>
      </w:r>
      <w:r w:rsidRPr="00351886">
        <w:rPr>
          <w:rFonts w:ascii="Calibri" w:hAnsi="Calibri"/>
          <w:b/>
          <w:spacing w:val="-2"/>
          <w:sz w:val="22"/>
          <w:szCs w:val="22"/>
        </w:rPr>
        <w:t>m</w:t>
      </w:r>
      <w:r w:rsidRPr="00351886">
        <w:rPr>
          <w:rFonts w:ascii="Calibri" w:hAnsi="Calibri"/>
          <w:b/>
          <w:sz w:val="22"/>
          <w:szCs w:val="22"/>
        </w:rPr>
        <w:t xml:space="preserve">ožné </w:t>
      </w:r>
      <w:r w:rsidRPr="00351886">
        <w:rPr>
          <w:rFonts w:ascii="Calibri" w:hAnsi="Calibri"/>
          <w:b/>
          <w:spacing w:val="-1"/>
          <w:sz w:val="22"/>
          <w:szCs w:val="22"/>
        </w:rPr>
        <w:t>k</w:t>
      </w:r>
      <w:r w:rsidRPr="00351886">
        <w:rPr>
          <w:rFonts w:ascii="Calibri" w:hAnsi="Calibri"/>
          <w:b/>
          <w:sz w:val="22"/>
          <w:szCs w:val="22"/>
        </w:rPr>
        <w:t>omplikace a rizi</w:t>
      </w:r>
      <w:r w:rsidRPr="00351886">
        <w:rPr>
          <w:rFonts w:ascii="Calibri" w:hAnsi="Calibri"/>
          <w:b/>
          <w:spacing w:val="-1"/>
          <w:sz w:val="22"/>
          <w:szCs w:val="22"/>
        </w:rPr>
        <w:t>ka</w:t>
      </w:r>
      <w:r w:rsidRPr="00351886">
        <w:rPr>
          <w:rFonts w:ascii="Calibri" w:hAnsi="Calibri"/>
          <w:b/>
          <w:sz w:val="22"/>
          <w:szCs w:val="22"/>
        </w:rPr>
        <w:t>:</w:t>
      </w:r>
    </w:p>
    <w:p w:rsidR="00B45923" w:rsidRPr="00B45923" w:rsidRDefault="00B45923" w:rsidP="00B45923">
      <w:pPr>
        <w:tabs>
          <w:tab w:val="left" w:pos="374"/>
        </w:tabs>
        <w:jc w:val="both"/>
        <w:rPr>
          <w:rFonts w:asciiTheme="minorHAnsi" w:hAnsiTheme="minorHAnsi"/>
          <w:sz w:val="22"/>
          <w:szCs w:val="22"/>
        </w:rPr>
      </w:pPr>
      <w:r w:rsidRPr="00B45923">
        <w:rPr>
          <w:rFonts w:asciiTheme="minorHAnsi" w:hAnsiTheme="minorHAnsi"/>
          <w:sz w:val="22"/>
          <w:szCs w:val="22"/>
        </w:rPr>
        <w:t>Úspěch lékařských výkonů a jejich absolutní neriziko</w:t>
      </w:r>
      <w:r w:rsidR="00796A16">
        <w:rPr>
          <w:rFonts w:asciiTheme="minorHAnsi" w:hAnsiTheme="minorHAnsi"/>
          <w:sz w:val="22"/>
          <w:szCs w:val="22"/>
        </w:rPr>
        <w:t xml:space="preserve">vost nelze nikdy zcela zajistit, přestože vyšetření provádí vysoce erudovaný lékař. Může dojít </w:t>
      </w:r>
      <w:r w:rsidRPr="00B45923">
        <w:rPr>
          <w:rFonts w:asciiTheme="minorHAnsi" w:hAnsiTheme="minorHAnsi"/>
          <w:sz w:val="22"/>
          <w:szCs w:val="22"/>
        </w:rPr>
        <w:t>krvácení v místě odebrán</w:t>
      </w:r>
      <w:r w:rsidR="00796A16">
        <w:rPr>
          <w:rFonts w:asciiTheme="minorHAnsi" w:hAnsiTheme="minorHAnsi"/>
          <w:sz w:val="22"/>
          <w:szCs w:val="22"/>
        </w:rPr>
        <w:t xml:space="preserve">í vzorku nebo odstranění polypu, </w:t>
      </w:r>
      <w:r w:rsidRPr="00B45923">
        <w:rPr>
          <w:rFonts w:asciiTheme="minorHAnsi" w:hAnsiTheme="minorHAnsi"/>
          <w:sz w:val="22"/>
          <w:szCs w:val="22"/>
        </w:rPr>
        <w:t>poranění střeva nástrojem</w:t>
      </w:r>
      <w:r w:rsidR="00796A16">
        <w:rPr>
          <w:rFonts w:asciiTheme="minorHAnsi" w:hAnsiTheme="minorHAnsi"/>
          <w:sz w:val="22"/>
          <w:szCs w:val="22"/>
        </w:rPr>
        <w:t xml:space="preserve"> nebo alergii</w:t>
      </w:r>
      <w:r w:rsidRPr="00B45923">
        <w:rPr>
          <w:rFonts w:asciiTheme="minorHAnsi" w:hAnsiTheme="minorHAnsi"/>
          <w:sz w:val="22"/>
          <w:szCs w:val="22"/>
        </w:rPr>
        <w:t xml:space="preserve"> na podanou utišující injekci.</w:t>
      </w:r>
    </w:p>
    <w:p w:rsidR="00B45923" w:rsidRDefault="00796A16" w:rsidP="007419A6">
      <w:pPr>
        <w:tabs>
          <w:tab w:val="left" w:pos="37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B45923" w:rsidRPr="00B45923">
        <w:rPr>
          <w:rFonts w:asciiTheme="minorHAnsi" w:hAnsiTheme="minorHAnsi"/>
          <w:sz w:val="22"/>
          <w:szCs w:val="22"/>
        </w:rPr>
        <w:t>V případě vzn</w:t>
      </w:r>
      <w:r w:rsidR="00B45923">
        <w:rPr>
          <w:rFonts w:asciiTheme="minorHAnsi" w:hAnsiTheme="minorHAnsi"/>
          <w:sz w:val="22"/>
          <w:szCs w:val="22"/>
        </w:rPr>
        <w:t>iku komplikací je ve</w:t>
      </w:r>
      <w:r w:rsidR="009A70E0">
        <w:rPr>
          <w:rFonts w:asciiTheme="minorHAnsi" w:hAnsiTheme="minorHAnsi"/>
          <w:sz w:val="22"/>
          <w:szCs w:val="22"/>
        </w:rPr>
        <w:t xml:space="preserve"> výjimečných </w:t>
      </w:r>
      <w:r w:rsidR="00B45923" w:rsidRPr="00B45923">
        <w:rPr>
          <w:rFonts w:asciiTheme="minorHAnsi" w:hAnsiTheme="minorHAnsi"/>
          <w:sz w:val="22"/>
          <w:szCs w:val="22"/>
        </w:rPr>
        <w:t>případech nutné podstoupit chirurgický</w:t>
      </w:r>
      <w:r w:rsidR="00B45923">
        <w:rPr>
          <w:rFonts w:asciiTheme="minorHAnsi" w:hAnsiTheme="minorHAnsi"/>
          <w:sz w:val="22"/>
          <w:szCs w:val="22"/>
        </w:rPr>
        <w:t xml:space="preserve"> </w:t>
      </w:r>
      <w:r w:rsidR="00B45923" w:rsidRPr="00B45923">
        <w:rPr>
          <w:rFonts w:asciiTheme="minorHAnsi" w:hAnsiTheme="minorHAnsi"/>
          <w:sz w:val="22"/>
          <w:szCs w:val="22"/>
        </w:rPr>
        <w:t>výkon.</w:t>
      </w:r>
    </w:p>
    <w:p w:rsidR="000F1E00" w:rsidRPr="00B45923" w:rsidRDefault="000F1E00" w:rsidP="007419A6">
      <w:pPr>
        <w:tabs>
          <w:tab w:val="left" w:pos="374"/>
        </w:tabs>
        <w:jc w:val="both"/>
        <w:rPr>
          <w:rFonts w:asciiTheme="minorHAnsi" w:hAnsiTheme="minorHAnsi"/>
          <w:sz w:val="22"/>
          <w:szCs w:val="22"/>
        </w:rPr>
      </w:pPr>
    </w:p>
    <w:p w:rsidR="007F452C" w:rsidRPr="00796A16" w:rsidRDefault="00B45923" w:rsidP="00796A16">
      <w:pPr>
        <w:tabs>
          <w:tab w:val="left" w:pos="374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45923">
        <w:rPr>
          <w:rFonts w:asciiTheme="minorHAnsi" w:hAnsiTheme="minorHAnsi"/>
          <w:b/>
          <w:sz w:val="22"/>
          <w:szCs w:val="22"/>
          <w:u w:val="single"/>
        </w:rPr>
        <w:t>V   případě jakýchkoliv potíží (bolesti břicha,</w:t>
      </w:r>
      <w:r w:rsidR="006F6D9B">
        <w:rPr>
          <w:rFonts w:asciiTheme="minorHAnsi" w:hAnsiTheme="minorHAnsi"/>
          <w:b/>
          <w:sz w:val="22"/>
          <w:szCs w:val="22"/>
          <w:u w:val="single"/>
        </w:rPr>
        <w:t xml:space="preserve"> krvácení z </w:t>
      </w:r>
      <w:r w:rsidR="00026F5A">
        <w:rPr>
          <w:rFonts w:asciiTheme="minorHAnsi" w:hAnsiTheme="minorHAnsi"/>
          <w:b/>
          <w:sz w:val="22"/>
          <w:szCs w:val="22"/>
          <w:u w:val="single"/>
        </w:rPr>
        <w:t xml:space="preserve">konečníku </w:t>
      </w:r>
      <w:r w:rsidR="000F1E00">
        <w:rPr>
          <w:rFonts w:asciiTheme="minorHAnsi" w:hAnsiTheme="minorHAnsi"/>
          <w:b/>
          <w:sz w:val="22"/>
          <w:szCs w:val="22"/>
          <w:u w:val="single"/>
        </w:rPr>
        <w:t xml:space="preserve">atd.), </w:t>
      </w:r>
      <w:r w:rsidRPr="00B45923">
        <w:rPr>
          <w:rFonts w:asciiTheme="minorHAnsi" w:hAnsiTheme="minorHAnsi"/>
          <w:b/>
          <w:sz w:val="22"/>
          <w:szCs w:val="22"/>
          <w:u w:val="single"/>
        </w:rPr>
        <w:t>okamžitě upozornit ošetřujícího lékaře!!!</w:t>
      </w:r>
    </w:p>
    <w:p w:rsidR="00B66EB3" w:rsidRDefault="00B66EB3" w:rsidP="007C0672">
      <w:pPr>
        <w:spacing w:before="4" w:line="20" w:lineRule="exact"/>
        <w:jc w:val="both"/>
        <w:rPr>
          <w:rFonts w:ascii="Calibri" w:hAnsi="Calibri"/>
          <w:sz w:val="22"/>
          <w:szCs w:val="22"/>
        </w:rPr>
      </w:pPr>
    </w:p>
    <w:p w:rsidR="00B66EB3" w:rsidRPr="00942F5C" w:rsidRDefault="00B66EB3" w:rsidP="007C0672">
      <w:pPr>
        <w:spacing w:before="4" w:line="20" w:lineRule="exact"/>
        <w:jc w:val="both"/>
        <w:rPr>
          <w:rFonts w:ascii="Calibri" w:hAnsi="Calibri"/>
          <w:sz w:val="22"/>
          <w:szCs w:val="22"/>
        </w:rPr>
      </w:pPr>
    </w:p>
    <w:p w:rsidR="000F1E00" w:rsidRDefault="000F1E00" w:rsidP="000F1E00">
      <w:pPr>
        <w:pStyle w:val="Odstavecseseznamem"/>
        <w:ind w:left="360"/>
        <w:jc w:val="both"/>
        <w:rPr>
          <w:rFonts w:ascii="Calibri" w:hAnsi="Calibri"/>
          <w:b/>
          <w:sz w:val="22"/>
          <w:szCs w:val="22"/>
        </w:rPr>
      </w:pPr>
    </w:p>
    <w:p w:rsidR="000F1E00" w:rsidRDefault="000F1E00" w:rsidP="000F1E00">
      <w:pPr>
        <w:pStyle w:val="Odstavecseseznamem"/>
        <w:ind w:left="360"/>
        <w:jc w:val="both"/>
        <w:rPr>
          <w:rFonts w:ascii="Calibri" w:hAnsi="Calibri"/>
          <w:b/>
          <w:sz w:val="22"/>
          <w:szCs w:val="22"/>
        </w:rPr>
      </w:pPr>
    </w:p>
    <w:p w:rsidR="006F6D9B" w:rsidRDefault="006F6D9B" w:rsidP="006F6D9B">
      <w:pPr>
        <w:pStyle w:val="Odstavecseseznamem"/>
        <w:ind w:left="360"/>
        <w:jc w:val="both"/>
        <w:rPr>
          <w:rFonts w:ascii="Calibri" w:hAnsi="Calibri"/>
          <w:b/>
          <w:sz w:val="22"/>
          <w:szCs w:val="22"/>
        </w:rPr>
      </w:pPr>
    </w:p>
    <w:p w:rsidR="006F6D9B" w:rsidRDefault="006F6D9B" w:rsidP="006F6D9B">
      <w:pPr>
        <w:pStyle w:val="Odstavecseseznamem"/>
        <w:ind w:left="360"/>
        <w:jc w:val="both"/>
        <w:rPr>
          <w:rFonts w:ascii="Calibri" w:hAnsi="Calibri"/>
          <w:b/>
          <w:sz w:val="22"/>
          <w:szCs w:val="22"/>
        </w:rPr>
      </w:pPr>
    </w:p>
    <w:p w:rsidR="006F6D9B" w:rsidRDefault="006F6D9B" w:rsidP="006F6D9B">
      <w:pPr>
        <w:pStyle w:val="Odstavecseseznamem"/>
        <w:ind w:left="360"/>
        <w:jc w:val="both"/>
        <w:rPr>
          <w:rFonts w:ascii="Calibri" w:hAnsi="Calibri"/>
          <w:b/>
          <w:sz w:val="22"/>
          <w:szCs w:val="22"/>
        </w:rPr>
      </w:pPr>
    </w:p>
    <w:p w:rsidR="006F6D9B" w:rsidRPr="006F6D9B" w:rsidRDefault="006F6D9B" w:rsidP="006F6D9B">
      <w:pPr>
        <w:pStyle w:val="Odstavecseseznamem"/>
        <w:ind w:left="360"/>
        <w:jc w:val="both"/>
        <w:rPr>
          <w:rFonts w:ascii="Calibri" w:hAnsi="Calibri"/>
          <w:b/>
          <w:sz w:val="22"/>
          <w:szCs w:val="22"/>
        </w:rPr>
      </w:pPr>
    </w:p>
    <w:p w:rsidR="00B66EB3" w:rsidRPr="00A05556" w:rsidRDefault="00B66EB3" w:rsidP="00F22F00">
      <w:pPr>
        <w:pStyle w:val="Odstavecseseznamem"/>
        <w:numPr>
          <w:ilvl w:val="0"/>
          <w:numId w:val="7"/>
        </w:numPr>
        <w:jc w:val="both"/>
        <w:rPr>
          <w:rFonts w:ascii="Calibri" w:hAnsi="Calibri"/>
          <w:b/>
          <w:color w:val="FF0000"/>
          <w:sz w:val="22"/>
          <w:szCs w:val="22"/>
        </w:rPr>
      </w:pPr>
      <w:r w:rsidRPr="00A05556">
        <w:rPr>
          <w:rFonts w:ascii="Calibri" w:hAnsi="Calibri"/>
          <w:b/>
          <w:color w:val="FF0000"/>
          <w:sz w:val="22"/>
          <w:szCs w:val="22"/>
        </w:rPr>
        <w:t>Jaký je r</w:t>
      </w:r>
      <w:r w:rsidRPr="00A05556">
        <w:rPr>
          <w:rFonts w:ascii="Calibri" w:hAnsi="Calibri"/>
          <w:b/>
          <w:color w:val="FF0000"/>
          <w:spacing w:val="-1"/>
          <w:sz w:val="22"/>
          <w:szCs w:val="22"/>
        </w:rPr>
        <w:t>e</w:t>
      </w:r>
      <w:r w:rsidRPr="00A05556">
        <w:rPr>
          <w:rFonts w:ascii="Calibri" w:hAnsi="Calibri"/>
          <w:b/>
          <w:color w:val="FF0000"/>
          <w:sz w:val="22"/>
          <w:szCs w:val="22"/>
        </w:rPr>
        <w:t xml:space="preserve">žim pacienta </w:t>
      </w:r>
      <w:r w:rsidRPr="00A05556">
        <w:rPr>
          <w:rFonts w:ascii="Calibri" w:hAnsi="Calibri"/>
          <w:b/>
          <w:color w:val="FF0000"/>
          <w:spacing w:val="-1"/>
          <w:sz w:val="22"/>
          <w:szCs w:val="22"/>
        </w:rPr>
        <w:t>p</w:t>
      </w:r>
      <w:r w:rsidRPr="00A05556">
        <w:rPr>
          <w:rFonts w:ascii="Calibri" w:hAnsi="Calibri"/>
          <w:b/>
          <w:color w:val="FF0000"/>
          <w:sz w:val="22"/>
          <w:szCs w:val="22"/>
        </w:rPr>
        <w:t>o pro</w:t>
      </w:r>
      <w:r w:rsidRPr="00A05556">
        <w:rPr>
          <w:rFonts w:ascii="Calibri" w:hAnsi="Calibri"/>
          <w:b/>
          <w:color w:val="FF0000"/>
          <w:spacing w:val="-2"/>
          <w:sz w:val="22"/>
          <w:szCs w:val="22"/>
        </w:rPr>
        <w:t>v</w:t>
      </w:r>
      <w:r w:rsidRPr="00A05556">
        <w:rPr>
          <w:rFonts w:ascii="Calibri" w:hAnsi="Calibri"/>
          <w:b/>
          <w:color w:val="FF0000"/>
          <w:sz w:val="22"/>
          <w:szCs w:val="22"/>
        </w:rPr>
        <w:t>edení</w:t>
      </w:r>
      <w:r w:rsidRPr="00A05556">
        <w:rPr>
          <w:rFonts w:ascii="Calibri" w:hAnsi="Calibri"/>
          <w:b/>
          <w:color w:val="FF0000"/>
          <w:spacing w:val="1"/>
          <w:sz w:val="22"/>
          <w:szCs w:val="22"/>
        </w:rPr>
        <w:t xml:space="preserve"> </w:t>
      </w:r>
      <w:r w:rsidRPr="00A05556">
        <w:rPr>
          <w:rFonts w:ascii="Calibri" w:hAnsi="Calibri"/>
          <w:b/>
          <w:color w:val="FF0000"/>
          <w:spacing w:val="-2"/>
          <w:sz w:val="22"/>
          <w:szCs w:val="22"/>
        </w:rPr>
        <w:t>v</w:t>
      </w:r>
      <w:r w:rsidRPr="00A05556">
        <w:rPr>
          <w:rFonts w:ascii="Calibri" w:hAnsi="Calibri"/>
          <w:b/>
          <w:color w:val="FF0000"/>
          <w:sz w:val="22"/>
          <w:szCs w:val="22"/>
        </w:rPr>
        <w:t>ýkonu:</w:t>
      </w:r>
    </w:p>
    <w:p w:rsidR="00047D3C" w:rsidRPr="00A05556" w:rsidRDefault="00047D3C" w:rsidP="00047D3C">
      <w:pPr>
        <w:pStyle w:val="Odstavecseseznamem"/>
        <w:ind w:left="0"/>
        <w:jc w:val="both"/>
        <w:rPr>
          <w:rFonts w:ascii="Calibri" w:hAnsi="Calibri"/>
          <w:color w:val="FF0000"/>
          <w:sz w:val="22"/>
          <w:szCs w:val="22"/>
        </w:rPr>
      </w:pPr>
      <w:r w:rsidRPr="00A05556">
        <w:rPr>
          <w:rFonts w:ascii="Calibri" w:hAnsi="Calibri"/>
          <w:color w:val="FF0000"/>
          <w:sz w:val="22"/>
          <w:szCs w:val="22"/>
        </w:rPr>
        <w:t xml:space="preserve">Po vyšetření můžete mít pocit plnosti (střeva jsou nafouknutá vzduchem). </w:t>
      </w:r>
    </w:p>
    <w:p w:rsidR="000F1E00" w:rsidRPr="00A05556" w:rsidRDefault="00A05556" w:rsidP="006F6D9B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A05556">
        <w:rPr>
          <w:rFonts w:asciiTheme="minorHAnsi" w:hAnsiTheme="minorHAnsi"/>
          <w:color w:val="FF0000"/>
          <w:sz w:val="22"/>
          <w:szCs w:val="22"/>
        </w:rPr>
        <w:t>Po uklidňující injekci 12</w:t>
      </w:r>
      <w:r w:rsidR="007F452C" w:rsidRPr="00A05556">
        <w:rPr>
          <w:rFonts w:asciiTheme="minorHAnsi" w:hAnsiTheme="minorHAnsi"/>
          <w:color w:val="FF0000"/>
          <w:sz w:val="22"/>
          <w:szCs w:val="22"/>
        </w:rPr>
        <w:t xml:space="preserve"> hodin neřídit automobil nebo obsluhovat stroj. V případě odstranění polypů</w:t>
      </w:r>
      <w:r w:rsidR="006F6D9B" w:rsidRPr="00A05556">
        <w:rPr>
          <w:rFonts w:asciiTheme="minorHAnsi" w:hAnsiTheme="minorHAnsi"/>
          <w:color w:val="FF0000"/>
          <w:sz w:val="22"/>
          <w:szCs w:val="22"/>
        </w:rPr>
        <w:t>,</w:t>
      </w:r>
      <w:r w:rsidR="007F452C" w:rsidRPr="00A0555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6F6D9B" w:rsidRPr="00A05556">
        <w:rPr>
          <w:rFonts w:asciiTheme="minorHAnsi" w:hAnsiTheme="minorHAnsi"/>
          <w:color w:val="FF0000"/>
          <w:sz w:val="22"/>
          <w:szCs w:val="22"/>
        </w:rPr>
        <w:t>můžete být</w:t>
      </w:r>
      <w:r w:rsidR="007F452C" w:rsidRPr="00A05556">
        <w:rPr>
          <w:rFonts w:asciiTheme="minorHAnsi" w:hAnsiTheme="minorHAnsi"/>
          <w:color w:val="FF0000"/>
          <w:sz w:val="22"/>
          <w:szCs w:val="22"/>
        </w:rPr>
        <w:t xml:space="preserve"> hospitalizováni v nemocnici na nejvýše nezbytnou dobu</w:t>
      </w:r>
      <w:r w:rsidR="00026F5A" w:rsidRPr="00A05556">
        <w:rPr>
          <w:rFonts w:asciiTheme="minorHAnsi" w:hAnsiTheme="minorHAnsi"/>
          <w:color w:val="FF0000"/>
          <w:sz w:val="22"/>
          <w:szCs w:val="22"/>
        </w:rPr>
        <w:t xml:space="preserve">, max. po 24 hodin. </w:t>
      </w:r>
      <w:r w:rsidR="002B73D7" w:rsidRPr="00A05556">
        <w:rPr>
          <w:rFonts w:asciiTheme="minorHAnsi" w:hAnsiTheme="minorHAnsi"/>
          <w:color w:val="FF0000"/>
          <w:sz w:val="22"/>
          <w:szCs w:val="22"/>
        </w:rPr>
        <w:t xml:space="preserve"> Pokud </w:t>
      </w:r>
      <w:r w:rsidR="00026F5A" w:rsidRPr="00A05556">
        <w:rPr>
          <w:rFonts w:asciiTheme="minorHAnsi" w:hAnsiTheme="minorHAnsi"/>
          <w:color w:val="FF0000"/>
          <w:sz w:val="22"/>
          <w:szCs w:val="22"/>
        </w:rPr>
        <w:t>na střevě není proveden léčebný zákrok, zůstává</w:t>
      </w:r>
      <w:r w:rsidR="006F6D9B" w:rsidRPr="00A05556">
        <w:rPr>
          <w:rFonts w:asciiTheme="minorHAnsi" w:hAnsiTheme="minorHAnsi"/>
          <w:color w:val="FF0000"/>
          <w:sz w:val="22"/>
          <w:szCs w:val="22"/>
        </w:rPr>
        <w:t>te</w:t>
      </w:r>
      <w:r w:rsidRPr="00A05556">
        <w:rPr>
          <w:rFonts w:asciiTheme="minorHAnsi" w:hAnsiTheme="minorHAnsi"/>
          <w:color w:val="FF0000"/>
          <w:sz w:val="22"/>
          <w:szCs w:val="22"/>
        </w:rPr>
        <w:t xml:space="preserve"> 30 minut a poté předán doprovodu, pokud je výkon proveden ambulantně</w:t>
      </w:r>
      <w:r w:rsidR="00026F5A" w:rsidRPr="00A05556">
        <w:rPr>
          <w:rFonts w:asciiTheme="minorHAnsi" w:hAnsiTheme="minorHAnsi"/>
          <w:color w:val="FF0000"/>
          <w:sz w:val="22"/>
          <w:szCs w:val="22"/>
        </w:rPr>
        <w:t>. Po</w:t>
      </w:r>
      <w:r w:rsidRPr="00A05556">
        <w:rPr>
          <w:rFonts w:asciiTheme="minorHAnsi" w:hAnsiTheme="minorHAnsi"/>
          <w:color w:val="FF0000"/>
          <w:sz w:val="22"/>
          <w:szCs w:val="22"/>
        </w:rPr>
        <w:t>kud jste hospitalizováni, jste převezeni zpět na oddělení.</w:t>
      </w:r>
    </w:p>
    <w:p w:rsidR="000F1E00" w:rsidRPr="00A05556" w:rsidRDefault="000F1E00" w:rsidP="00A025CF">
      <w:pPr>
        <w:spacing w:line="60" w:lineRule="auto"/>
        <w:jc w:val="both"/>
        <w:rPr>
          <w:rFonts w:ascii="Calibri" w:hAnsi="Calibri"/>
          <w:color w:val="FF0000"/>
          <w:sz w:val="22"/>
          <w:szCs w:val="22"/>
        </w:rPr>
      </w:pPr>
    </w:p>
    <w:p w:rsidR="000F1E00" w:rsidRPr="00A05556" w:rsidRDefault="000F1E00" w:rsidP="00A025CF">
      <w:pPr>
        <w:spacing w:line="60" w:lineRule="auto"/>
        <w:jc w:val="both"/>
        <w:rPr>
          <w:rFonts w:ascii="Calibri" w:hAnsi="Calibri"/>
          <w:color w:val="FF0000"/>
          <w:sz w:val="22"/>
          <w:szCs w:val="22"/>
        </w:rPr>
      </w:pPr>
    </w:p>
    <w:p w:rsidR="000F1E00" w:rsidRPr="00A05556" w:rsidRDefault="000F1E00" w:rsidP="00A025CF">
      <w:pPr>
        <w:spacing w:line="60" w:lineRule="auto"/>
        <w:jc w:val="both"/>
        <w:rPr>
          <w:rFonts w:ascii="Calibri" w:hAnsi="Calibri"/>
          <w:color w:val="FF0000"/>
          <w:sz w:val="22"/>
          <w:szCs w:val="22"/>
        </w:rPr>
      </w:pPr>
    </w:p>
    <w:p w:rsidR="000F1E00" w:rsidRPr="00A05556" w:rsidRDefault="000F1E00" w:rsidP="00A025CF">
      <w:pPr>
        <w:spacing w:line="60" w:lineRule="auto"/>
        <w:jc w:val="both"/>
        <w:rPr>
          <w:rFonts w:ascii="Calibri" w:hAnsi="Calibri"/>
          <w:color w:val="FF0000"/>
          <w:sz w:val="22"/>
          <w:szCs w:val="22"/>
        </w:rPr>
      </w:pPr>
    </w:p>
    <w:p w:rsidR="000F1E00" w:rsidRPr="00A05556" w:rsidRDefault="000F1E00" w:rsidP="00A025CF">
      <w:pPr>
        <w:spacing w:line="60" w:lineRule="auto"/>
        <w:jc w:val="both"/>
        <w:rPr>
          <w:rFonts w:ascii="Calibri" w:hAnsi="Calibri"/>
          <w:color w:val="FF0000"/>
          <w:sz w:val="22"/>
          <w:szCs w:val="22"/>
        </w:rPr>
      </w:pPr>
    </w:p>
    <w:p w:rsidR="000F1E00" w:rsidRDefault="000F1E00" w:rsidP="00A025CF">
      <w:pPr>
        <w:spacing w:line="60" w:lineRule="auto"/>
        <w:jc w:val="both"/>
        <w:rPr>
          <w:rFonts w:ascii="Calibri" w:hAnsi="Calibri"/>
          <w:sz w:val="22"/>
          <w:szCs w:val="22"/>
        </w:rPr>
      </w:pPr>
    </w:p>
    <w:p w:rsidR="000F1E00" w:rsidRDefault="000F1E00" w:rsidP="00A025CF">
      <w:pPr>
        <w:spacing w:line="60" w:lineRule="auto"/>
        <w:jc w:val="both"/>
        <w:rPr>
          <w:rFonts w:ascii="Calibri" w:hAnsi="Calibri"/>
          <w:sz w:val="22"/>
          <w:szCs w:val="22"/>
        </w:rPr>
      </w:pPr>
    </w:p>
    <w:p w:rsidR="000F1E00" w:rsidRDefault="000F1E00" w:rsidP="00A025CF">
      <w:pPr>
        <w:spacing w:line="60" w:lineRule="auto"/>
        <w:jc w:val="both"/>
        <w:rPr>
          <w:rFonts w:ascii="Calibri" w:hAnsi="Calibri"/>
          <w:sz w:val="22"/>
          <w:szCs w:val="22"/>
        </w:rPr>
      </w:pPr>
    </w:p>
    <w:p w:rsidR="000F1E00" w:rsidRDefault="000F1E00" w:rsidP="00A025CF">
      <w:pPr>
        <w:spacing w:line="60" w:lineRule="auto"/>
        <w:jc w:val="both"/>
        <w:rPr>
          <w:rFonts w:ascii="Calibri" w:hAnsi="Calibri"/>
          <w:sz w:val="22"/>
          <w:szCs w:val="22"/>
        </w:rPr>
      </w:pPr>
    </w:p>
    <w:p w:rsidR="000F1E00" w:rsidRDefault="000F1E00" w:rsidP="00A025CF">
      <w:pPr>
        <w:spacing w:line="60" w:lineRule="auto"/>
        <w:jc w:val="both"/>
        <w:rPr>
          <w:rFonts w:ascii="Calibri" w:hAnsi="Calibri"/>
          <w:sz w:val="22"/>
          <w:szCs w:val="22"/>
        </w:rPr>
      </w:pPr>
    </w:p>
    <w:p w:rsidR="000F1E00" w:rsidRPr="00A025CF" w:rsidRDefault="000F1E00" w:rsidP="00A025CF">
      <w:pPr>
        <w:spacing w:line="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173"/>
      </w:tblGrid>
      <w:tr w:rsidR="00B66EB3" w:rsidTr="00A50AF8">
        <w:trPr>
          <w:trHeight w:val="654"/>
        </w:trPr>
        <w:tc>
          <w:tcPr>
            <w:tcW w:w="4395" w:type="dxa"/>
          </w:tcPr>
          <w:p w:rsidR="00B66EB3" w:rsidRPr="006551E3" w:rsidRDefault="00B66EB3">
            <w:pPr>
              <w:rPr>
                <w:rFonts w:ascii="Calibri" w:hAnsi="Calibri"/>
                <w:b/>
                <w:lang w:val="pt-BR"/>
              </w:rPr>
            </w:pPr>
            <w:r w:rsidRPr="00A50AF8">
              <w:rPr>
                <w:rFonts w:ascii="Calibri" w:hAnsi="Calibri"/>
                <w:b/>
              </w:rPr>
              <w:t xml:space="preserve">razítko a podpis indikujícího lékaře                                      </w:t>
            </w:r>
          </w:p>
        </w:tc>
        <w:tc>
          <w:tcPr>
            <w:tcW w:w="6173" w:type="dxa"/>
          </w:tcPr>
          <w:p w:rsidR="00B66EB3" w:rsidRPr="006551E3" w:rsidRDefault="00B66EB3">
            <w:pPr>
              <w:rPr>
                <w:rFonts w:ascii="Calibri" w:hAnsi="Calibri"/>
                <w:b/>
                <w:lang w:val="pt-BR"/>
              </w:rPr>
            </w:pPr>
          </w:p>
        </w:tc>
      </w:tr>
    </w:tbl>
    <w:p w:rsidR="00EE6D87" w:rsidRDefault="00EE6D87" w:rsidP="00EB34CB">
      <w:pPr>
        <w:jc w:val="both"/>
        <w:rPr>
          <w:rFonts w:ascii="Calibri" w:hAnsi="Calibri"/>
          <w:b/>
          <w:sz w:val="22"/>
          <w:szCs w:val="22"/>
        </w:rPr>
      </w:pPr>
    </w:p>
    <w:p w:rsidR="00EE6D87" w:rsidRDefault="00EE6D87" w:rsidP="00EB34CB">
      <w:pPr>
        <w:jc w:val="both"/>
        <w:rPr>
          <w:rFonts w:ascii="Calibri" w:hAnsi="Calibri"/>
          <w:b/>
          <w:sz w:val="22"/>
          <w:szCs w:val="22"/>
        </w:rPr>
      </w:pPr>
    </w:p>
    <w:p w:rsidR="00B66EB3" w:rsidRDefault="00B66EB3" w:rsidP="00EB34CB">
      <w:pPr>
        <w:jc w:val="both"/>
        <w:rPr>
          <w:rFonts w:ascii="Calibri" w:hAnsi="Calibri"/>
          <w:sz w:val="22"/>
          <w:szCs w:val="22"/>
        </w:rPr>
      </w:pPr>
      <w:r w:rsidRPr="00942F5C">
        <w:rPr>
          <w:rFonts w:ascii="Calibri" w:hAnsi="Calibri"/>
          <w:b/>
          <w:sz w:val="22"/>
          <w:szCs w:val="22"/>
        </w:rPr>
        <w:t>Prohlašuji</w:t>
      </w:r>
      <w:r w:rsidRPr="00942F5C">
        <w:rPr>
          <w:rFonts w:ascii="Calibri" w:hAnsi="Calibri"/>
          <w:sz w:val="22"/>
          <w:szCs w:val="22"/>
        </w:rPr>
        <w:t xml:space="preserve">, že mi byl náležitě objasněn důvod, předpokládaný prospěch, způsob provedení, následky i možná rizika a komplikace plánovaného </w:t>
      </w:r>
      <w:r w:rsidR="00B92FE8">
        <w:rPr>
          <w:rFonts w:ascii="Calibri" w:hAnsi="Calibri"/>
          <w:sz w:val="22"/>
          <w:szCs w:val="22"/>
        </w:rPr>
        <w:t>vyšetření</w:t>
      </w:r>
      <w:r w:rsidRPr="00942F5C">
        <w:rPr>
          <w:rFonts w:ascii="Calibri" w:hAnsi="Calibri"/>
          <w:sz w:val="22"/>
          <w:szCs w:val="22"/>
        </w:rPr>
        <w:t>. Dále mi byly vysvětleny možné alternativy včetně jejich komplikací a zdravotní důsledky vyplývající z nepods</w:t>
      </w:r>
      <w:r w:rsidR="00EE6D87">
        <w:rPr>
          <w:rFonts w:ascii="Calibri" w:hAnsi="Calibri"/>
          <w:sz w:val="22"/>
          <w:szCs w:val="22"/>
        </w:rPr>
        <w:t>toupení plánovaného výkonu. Měl/</w:t>
      </w:r>
      <w:r w:rsidRPr="00942F5C">
        <w:rPr>
          <w:rFonts w:ascii="Calibri" w:hAnsi="Calibri"/>
          <w:sz w:val="22"/>
          <w:szCs w:val="22"/>
        </w:rPr>
        <w:t>a jsem možnost zeptat se lékaře na všechno, co mě ve vztahu k plán</w:t>
      </w:r>
      <w:r w:rsidR="00EE6D87">
        <w:rPr>
          <w:rFonts w:ascii="Calibri" w:hAnsi="Calibri"/>
          <w:sz w:val="22"/>
          <w:szCs w:val="22"/>
        </w:rPr>
        <w:t>ovanému výkonu zajímá a obdržel/</w:t>
      </w:r>
      <w:r w:rsidRPr="00942F5C">
        <w:rPr>
          <w:rFonts w:ascii="Calibri" w:hAnsi="Calibri"/>
          <w:sz w:val="22"/>
          <w:szCs w:val="22"/>
        </w:rPr>
        <w:t>a jsem vys</w:t>
      </w:r>
      <w:r w:rsidR="00EE6D87">
        <w:rPr>
          <w:rFonts w:ascii="Calibri" w:hAnsi="Calibri"/>
          <w:sz w:val="22"/>
          <w:szCs w:val="22"/>
        </w:rPr>
        <w:t>větlení, kterému jsem porozuměl/</w:t>
      </w:r>
      <w:r w:rsidRPr="00942F5C">
        <w:rPr>
          <w:rFonts w:ascii="Calibri" w:hAnsi="Calibri"/>
          <w:sz w:val="22"/>
          <w:szCs w:val="22"/>
        </w:rPr>
        <w:t>a. S provedením výše uvedeného výkonu souhlasím.</w:t>
      </w:r>
      <w:r>
        <w:rPr>
          <w:rFonts w:ascii="Calibri" w:hAnsi="Calibri"/>
          <w:sz w:val="22"/>
          <w:szCs w:val="22"/>
        </w:rPr>
        <w:t xml:space="preserve"> </w:t>
      </w:r>
      <w:r w:rsidRPr="00942F5C">
        <w:rPr>
          <w:rFonts w:ascii="Calibri" w:hAnsi="Calibri"/>
          <w:sz w:val="22"/>
          <w:szCs w:val="22"/>
        </w:rPr>
        <w:t>Bylo mi podáno vysvětlení, že v případě výskytu neočekávaných komplikací vyžadujících neodkladné provedení dalších výkonů nutných k záchraně mého života nebo zdraví, budou tyto výkony provedeny.</w:t>
      </w:r>
    </w:p>
    <w:p w:rsidR="000F1E00" w:rsidRPr="00942F5C" w:rsidRDefault="000F1E00" w:rsidP="00EB34CB">
      <w:pPr>
        <w:jc w:val="both"/>
        <w:rPr>
          <w:rFonts w:ascii="Calibri" w:hAnsi="Calibri"/>
          <w:sz w:val="22"/>
          <w:szCs w:val="22"/>
        </w:rPr>
      </w:pPr>
    </w:p>
    <w:p w:rsidR="00B66EB3" w:rsidRPr="00D669D4" w:rsidRDefault="00B66EB3" w:rsidP="00A025CF">
      <w:pPr>
        <w:spacing w:line="20" w:lineRule="exact"/>
        <w:ind w:left="113" w:right="6033"/>
        <w:jc w:val="both"/>
        <w:rPr>
          <w:rFonts w:ascii="Calibri" w:hAnsi="Calibri" w:cs="Arial"/>
          <w:b/>
          <w:sz w:val="22"/>
          <w:szCs w:val="22"/>
        </w:rPr>
      </w:pPr>
    </w:p>
    <w:p w:rsidR="00B66EB3" w:rsidRPr="00291F52" w:rsidRDefault="00B66EB3" w:rsidP="00291F52">
      <w:pPr>
        <w:rPr>
          <w:rFonts w:ascii="Calibri" w:hAnsi="Calibri"/>
          <w:b/>
          <w:sz w:val="22"/>
          <w:szCs w:val="22"/>
        </w:rPr>
      </w:pPr>
      <w:r w:rsidRPr="00291F52">
        <w:rPr>
          <w:rFonts w:ascii="Calibri" w:hAnsi="Calibri"/>
          <w:b/>
          <w:sz w:val="22"/>
          <w:szCs w:val="22"/>
        </w:rPr>
        <w:t>Identifikační údaje pacienta:</w:t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</w:r>
      <w:r w:rsidRPr="00291F52">
        <w:rPr>
          <w:rFonts w:ascii="Calibri" w:hAnsi="Calibri"/>
          <w:b/>
          <w:sz w:val="22"/>
          <w:szCs w:val="22"/>
        </w:rPr>
        <w:tab/>
        <w:t xml:space="preserve">    V Krnově dne: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8"/>
        <w:gridCol w:w="2410"/>
        <w:gridCol w:w="4047"/>
      </w:tblGrid>
      <w:tr w:rsidR="00B66EB3" w:rsidRPr="00D669D4" w:rsidTr="00A50AF8">
        <w:tc>
          <w:tcPr>
            <w:tcW w:w="4088" w:type="dxa"/>
          </w:tcPr>
          <w:p w:rsidR="00B66EB3" w:rsidRPr="00A50AF8" w:rsidRDefault="00B66EB3" w:rsidP="00F80847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Jméno:</w:t>
            </w:r>
          </w:p>
        </w:tc>
        <w:tc>
          <w:tcPr>
            <w:tcW w:w="2410" w:type="dxa"/>
          </w:tcPr>
          <w:p w:rsidR="00B66EB3" w:rsidRPr="00A50AF8" w:rsidRDefault="00B66EB3" w:rsidP="00F80847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Rodné číslo:</w:t>
            </w:r>
          </w:p>
        </w:tc>
        <w:tc>
          <w:tcPr>
            <w:tcW w:w="4047" w:type="dxa"/>
          </w:tcPr>
          <w:p w:rsidR="00B66EB3" w:rsidRPr="00A50AF8" w:rsidRDefault="00B66EB3" w:rsidP="00F80847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Podpis:</w:t>
            </w:r>
          </w:p>
        </w:tc>
      </w:tr>
      <w:tr w:rsidR="00B66EB3" w:rsidRPr="00D669D4" w:rsidTr="00A50AF8">
        <w:trPr>
          <w:trHeight w:val="307"/>
        </w:trPr>
        <w:tc>
          <w:tcPr>
            <w:tcW w:w="4088" w:type="dxa"/>
          </w:tcPr>
          <w:p w:rsidR="00B66EB3" w:rsidRPr="00A50AF8" w:rsidRDefault="00B66EB3" w:rsidP="00F8084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66EB3" w:rsidRPr="00A50AF8" w:rsidRDefault="00B66EB3" w:rsidP="00F80847">
            <w:pPr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B66EB3" w:rsidRPr="00A50AF8" w:rsidRDefault="00DD773A" w:rsidP="00F80847">
            <w:pPr>
              <w:rPr>
                <w:sz w:val="22"/>
                <w:szCs w:val="22"/>
              </w:rPr>
            </w:pPr>
            <w:r w:rsidRPr="00DD773A">
              <w:rPr>
                <w:noProof/>
                <w:lang w:eastAsia="cs-CZ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9" type="#_x0000_t13" style="position:absolute;margin-left:.85pt;margin-top:1.65pt;width:21.35pt;height:12.1pt;z-index:2;mso-position-horizontal-relative:text;mso-position-vertical-relative:text" fillcolor="#666" strokecolor="#666" strokeweight="1pt">
                  <v:fill color2="#ccc" angle="-45" focus="-50%" type="gradient"/>
                  <v:shadow on="t" type="perspective" color="#7f7f7f" opacity=".5" offset="1pt" offset2="-3pt"/>
                </v:shape>
              </w:pict>
            </w:r>
          </w:p>
        </w:tc>
      </w:tr>
    </w:tbl>
    <w:p w:rsidR="00B66EB3" w:rsidRDefault="00B66EB3" w:rsidP="00A025CF">
      <w:pPr>
        <w:spacing w:line="60" w:lineRule="auto"/>
        <w:rPr>
          <w:rFonts w:ascii="Calibri" w:hAnsi="Calibri" w:cs="Arial"/>
          <w:sz w:val="22"/>
          <w:szCs w:val="22"/>
        </w:rPr>
      </w:pPr>
    </w:p>
    <w:p w:rsidR="00B66EB3" w:rsidRPr="00D669D4" w:rsidRDefault="00B66EB3" w:rsidP="00F80847">
      <w:pPr>
        <w:rPr>
          <w:b/>
          <w:sz w:val="22"/>
          <w:szCs w:val="22"/>
        </w:rPr>
      </w:pPr>
      <w:r w:rsidRPr="00D669D4">
        <w:rPr>
          <w:rFonts w:ascii="Calibri" w:hAnsi="Calibri" w:cs="Arial"/>
          <w:b/>
          <w:sz w:val="22"/>
          <w:szCs w:val="22"/>
        </w:rPr>
        <w:t>Identifikační údaje zákonného zástupce, opatrovníka: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88"/>
        <w:gridCol w:w="2410"/>
        <w:gridCol w:w="4047"/>
      </w:tblGrid>
      <w:tr w:rsidR="00B66EB3" w:rsidRPr="00D669D4" w:rsidTr="00A50AF8">
        <w:tc>
          <w:tcPr>
            <w:tcW w:w="4088" w:type="dxa"/>
          </w:tcPr>
          <w:p w:rsidR="00B66EB3" w:rsidRPr="00A50AF8" w:rsidRDefault="00B66EB3" w:rsidP="00387785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Jméno:</w:t>
            </w:r>
          </w:p>
        </w:tc>
        <w:tc>
          <w:tcPr>
            <w:tcW w:w="2410" w:type="dxa"/>
          </w:tcPr>
          <w:p w:rsidR="00B66EB3" w:rsidRPr="00A50AF8" w:rsidRDefault="00B66EB3" w:rsidP="00387785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Rodné číslo:</w:t>
            </w:r>
          </w:p>
        </w:tc>
        <w:tc>
          <w:tcPr>
            <w:tcW w:w="4047" w:type="dxa"/>
          </w:tcPr>
          <w:p w:rsidR="00B66EB3" w:rsidRPr="00A50AF8" w:rsidRDefault="00B66EB3" w:rsidP="00387785">
            <w:pPr>
              <w:rPr>
                <w:rFonts w:ascii="Calibri" w:hAnsi="Calibri"/>
                <w:sz w:val="22"/>
                <w:szCs w:val="22"/>
              </w:rPr>
            </w:pPr>
            <w:r w:rsidRPr="00A50AF8">
              <w:rPr>
                <w:rFonts w:ascii="Calibri" w:hAnsi="Calibri"/>
                <w:sz w:val="22"/>
                <w:szCs w:val="22"/>
              </w:rPr>
              <w:t>Podpis:</w:t>
            </w:r>
          </w:p>
        </w:tc>
      </w:tr>
      <w:tr w:rsidR="00B66EB3" w:rsidRPr="00D669D4" w:rsidTr="00A50AF8">
        <w:trPr>
          <w:trHeight w:val="307"/>
        </w:trPr>
        <w:tc>
          <w:tcPr>
            <w:tcW w:w="4088" w:type="dxa"/>
          </w:tcPr>
          <w:p w:rsidR="00B66EB3" w:rsidRPr="00A50AF8" w:rsidRDefault="00B66EB3" w:rsidP="0038778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66EB3" w:rsidRPr="00A50AF8" w:rsidRDefault="00B66EB3" w:rsidP="00387785">
            <w:pPr>
              <w:rPr>
                <w:sz w:val="22"/>
                <w:szCs w:val="22"/>
              </w:rPr>
            </w:pPr>
          </w:p>
        </w:tc>
        <w:tc>
          <w:tcPr>
            <w:tcW w:w="4047" w:type="dxa"/>
          </w:tcPr>
          <w:p w:rsidR="00B66EB3" w:rsidRPr="00A50AF8" w:rsidRDefault="00B66EB3" w:rsidP="00387785">
            <w:pPr>
              <w:rPr>
                <w:sz w:val="22"/>
                <w:szCs w:val="22"/>
              </w:rPr>
            </w:pPr>
          </w:p>
        </w:tc>
      </w:tr>
    </w:tbl>
    <w:p w:rsidR="00B66EB3" w:rsidRPr="00D669D4" w:rsidRDefault="00B66EB3" w:rsidP="00AC474E">
      <w:pPr>
        <w:ind w:left="131" w:right="6764"/>
        <w:jc w:val="both"/>
        <w:rPr>
          <w:rFonts w:ascii="Calibri" w:hAnsi="Calibri" w:cs="Arial"/>
          <w:sz w:val="22"/>
          <w:szCs w:val="22"/>
        </w:rPr>
      </w:pPr>
    </w:p>
    <w:sectPr w:rsidR="00B66EB3" w:rsidRPr="00D669D4" w:rsidSect="00B807C0">
      <w:footerReference w:type="default" r:id="rId9"/>
      <w:pgSz w:w="11900" w:h="16840"/>
      <w:pgMar w:top="568" w:right="720" w:bottom="993" w:left="720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B4" w:rsidRDefault="00A140B4" w:rsidP="00D046B5">
      <w:r>
        <w:separator/>
      </w:r>
    </w:p>
  </w:endnote>
  <w:endnote w:type="continuationSeparator" w:id="0">
    <w:p w:rsidR="00A140B4" w:rsidRDefault="00A140B4" w:rsidP="00D0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EB3" w:rsidRPr="00C367E2" w:rsidRDefault="00B66EB3" w:rsidP="004732C8">
    <w:pPr>
      <w:pStyle w:val="Zpat"/>
      <w:jc w:val="center"/>
      <w:rPr>
        <w:rFonts w:ascii="Calibri" w:hAnsi="Calibri"/>
        <w:color w:val="808080"/>
        <w:sz w:val="18"/>
        <w:szCs w:val="18"/>
      </w:rPr>
    </w:pPr>
    <w:r w:rsidRPr="00C367E2">
      <w:rPr>
        <w:rFonts w:ascii="Calibri" w:hAnsi="Calibri"/>
        <w:color w:val="808080"/>
        <w:sz w:val="18"/>
        <w:szCs w:val="18"/>
      </w:rPr>
      <w:t xml:space="preserve">Informovaný souhlas s výkonem: </w:t>
    </w:r>
    <w:r w:rsidR="00EA437D">
      <w:rPr>
        <w:rFonts w:ascii="Calibri" w:hAnsi="Calibri"/>
        <w:color w:val="808080"/>
        <w:sz w:val="18"/>
        <w:szCs w:val="18"/>
      </w:rPr>
      <w:t>KOLONOSKOPIE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B4" w:rsidRDefault="00A140B4" w:rsidP="00D046B5">
      <w:r>
        <w:separator/>
      </w:r>
    </w:p>
  </w:footnote>
  <w:footnote w:type="continuationSeparator" w:id="0">
    <w:p w:rsidR="00A140B4" w:rsidRDefault="00A140B4" w:rsidP="00D04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5D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2E132E"/>
    <w:multiLevelType w:val="hybridMultilevel"/>
    <w:tmpl w:val="32C65B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80B3C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361548"/>
    <w:multiLevelType w:val="hybridMultilevel"/>
    <w:tmpl w:val="E2FA4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7A12A8"/>
    <w:multiLevelType w:val="multilevel"/>
    <w:tmpl w:val="D16A813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D26131E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627B48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272D71"/>
    <w:multiLevelType w:val="hybridMultilevel"/>
    <w:tmpl w:val="EE70E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6B5"/>
    <w:rsid w:val="00020421"/>
    <w:rsid w:val="00026F5A"/>
    <w:rsid w:val="00030B0B"/>
    <w:rsid w:val="00047D3C"/>
    <w:rsid w:val="0005706D"/>
    <w:rsid w:val="00057781"/>
    <w:rsid w:val="000A04E6"/>
    <w:rsid w:val="000A1335"/>
    <w:rsid w:val="000D300D"/>
    <w:rsid w:val="000F10DE"/>
    <w:rsid w:val="000F1E00"/>
    <w:rsid w:val="000F395C"/>
    <w:rsid w:val="000F3B3C"/>
    <w:rsid w:val="000F6074"/>
    <w:rsid w:val="0010611D"/>
    <w:rsid w:val="00107BD1"/>
    <w:rsid w:val="00122F63"/>
    <w:rsid w:val="00143DC1"/>
    <w:rsid w:val="0014771E"/>
    <w:rsid w:val="001B1392"/>
    <w:rsid w:val="001C25EC"/>
    <w:rsid w:val="00210968"/>
    <w:rsid w:val="00222CB6"/>
    <w:rsid w:val="002502A7"/>
    <w:rsid w:val="002525F8"/>
    <w:rsid w:val="00264334"/>
    <w:rsid w:val="00265A67"/>
    <w:rsid w:val="0027666B"/>
    <w:rsid w:val="00291F52"/>
    <w:rsid w:val="00297E41"/>
    <w:rsid w:val="002A12E4"/>
    <w:rsid w:val="002A1BB6"/>
    <w:rsid w:val="002B73D7"/>
    <w:rsid w:val="002C3863"/>
    <w:rsid w:val="002C4E4B"/>
    <w:rsid w:val="002D251A"/>
    <w:rsid w:val="00314F93"/>
    <w:rsid w:val="00320F3A"/>
    <w:rsid w:val="0032400E"/>
    <w:rsid w:val="00343F9B"/>
    <w:rsid w:val="00351886"/>
    <w:rsid w:val="003823AD"/>
    <w:rsid w:val="00387165"/>
    <w:rsid w:val="00387785"/>
    <w:rsid w:val="00390976"/>
    <w:rsid w:val="0039204C"/>
    <w:rsid w:val="00394959"/>
    <w:rsid w:val="00396580"/>
    <w:rsid w:val="00397304"/>
    <w:rsid w:val="003A2BB7"/>
    <w:rsid w:val="003B6DBD"/>
    <w:rsid w:val="003E2ECC"/>
    <w:rsid w:val="00411945"/>
    <w:rsid w:val="00411A14"/>
    <w:rsid w:val="00413B17"/>
    <w:rsid w:val="00431A90"/>
    <w:rsid w:val="00445B0C"/>
    <w:rsid w:val="004663A6"/>
    <w:rsid w:val="0047014C"/>
    <w:rsid w:val="004732C8"/>
    <w:rsid w:val="00480CC2"/>
    <w:rsid w:val="00480F5D"/>
    <w:rsid w:val="00482610"/>
    <w:rsid w:val="00485D8C"/>
    <w:rsid w:val="004A1362"/>
    <w:rsid w:val="004D5720"/>
    <w:rsid w:val="005123B6"/>
    <w:rsid w:val="005278AD"/>
    <w:rsid w:val="00531C5E"/>
    <w:rsid w:val="00537AC1"/>
    <w:rsid w:val="00544756"/>
    <w:rsid w:val="0055028C"/>
    <w:rsid w:val="00551A2E"/>
    <w:rsid w:val="00554AAC"/>
    <w:rsid w:val="00586CFD"/>
    <w:rsid w:val="005A1167"/>
    <w:rsid w:val="005A72CA"/>
    <w:rsid w:val="005B1899"/>
    <w:rsid w:val="005C00B9"/>
    <w:rsid w:val="005C3853"/>
    <w:rsid w:val="005D526C"/>
    <w:rsid w:val="005D62E7"/>
    <w:rsid w:val="00635C1F"/>
    <w:rsid w:val="00650065"/>
    <w:rsid w:val="006551E3"/>
    <w:rsid w:val="00665604"/>
    <w:rsid w:val="006D53F8"/>
    <w:rsid w:val="006E0BE0"/>
    <w:rsid w:val="006F01CD"/>
    <w:rsid w:val="006F6D9B"/>
    <w:rsid w:val="0071200B"/>
    <w:rsid w:val="00716FEC"/>
    <w:rsid w:val="0072084C"/>
    <w:rsid w:val="00737809"/>
    <w:rsid w:val="007419A6"/>
    <w:rsid w:val="00746D7B"/>
    <w:rsid w:val="00770B6B"/>
    <w:rsid w:val="007743CE"/>
    <w:rsid w:val="00780315"/>
    <w:rsid w:val="00796A16"/>
    <w:rsid w:val="007B2C19"/>
    <w:rsid w:val="007B7DF8"/>
    <w:rsid w:val="007C0672"/>
    <w:rsid w:val="007C2BEB"/>
    <w:rsid w:val="007E24C9"/>
    <w:rsid w:val="007E5616"/>
    <w:rsid w:val="007F452C"/>
    <w:rsid w:val="008008BA"/>
    <w:rsid w:val="0082671C"/>
    <w:rsid w:val="008369CC"/>
    <w:rsid w:val="0086002B"/>
    <w:rsid w:val="008A6E9B"/>
    <w:rsid w:val="008C30E5"/>
    <w:rsid w:val="008D071D"/>
    <w:rsid w:val="008D5506"/>
    <w:rsid w:val="008D7BCE"/>
    <w:rsid w:val="009172B8"/>
    <w:rsid w:val="00942F5C"/>
    <w:rsid w:val="009524BE"/>
    <w:rsid w:val="00952D8D"/>
    <w:rsid w:val="00961AA0"/>
    <w:rsid w:val="009648E0"/>
    <w:rsid w:val="009820A0"/>
    <w:rsid w:val="009A70E0"/>
    <w:rsid w:val="009F0694"/>
    <w:rsid w:val="00A01EB3"/>
    <w:rsid w:val="00A025CF"/>
    <w:rsid w:val="00A05556"/>
    <w:rsid w:val="00A140B4"/>
    <w:rsid w:val="00A171FB"/>
    <w:rsid w:val="00A2096F"/>
    <w:rsid w:val="00A32422"/>
    <w:rsid w:val="00A47D15"/>
    <w:rsid w:val="00A50AF8"/>
    <w:rsid w:val="00A55F8D"/>
    <w:rsid w:val="00A626B3"/>
    <w:rsid w:val="00A66FD1"/>
    <w:rsid w:val="00A727A8"/>
    <w:rsid w:val="00A9615A"/>
    <w:rsid w:val="00AB1EBA"/>
    <w:rsid w:val="00AB7B50"/>
    <w:rsid w:val="00AC36D8"/>
    <w:rsid w:val="00AC474E"/>
    <w:rsid w:val="00AF0D0C"/>
    <w:rsid w:val="00B07EFB"/>
    <w:rsid w:val="00B1641D"/>
    <w:rsid w:val="00B23157"/>
    <w:rsid w:val="00B40BC1"/>
    <w:rsid w:val="00B45923"/>
    <w:rsid w:val="00B60546"/>
    <w:rsid w:val="00B66EB3"/>
    <w:rsid w:val="00B807C0"/>
    <w:rsid w:val="00B85935"/>
    <w:rsid w:val="00B86389"/>
    <w:rsid w:val="00B9123B"/>
    <w:rsid w:val="00B92FE8"/>
    <w:rsid w:val="00B94853"/>
    <w:rsid w:val="00BA408A"/>
    <w:rsid w:val="00BB69DB"/>
    <w:rsid w:val="00BD43FE"/>
    <w:rsid w:val="00C01303"/>
    <w:rsid w:val="00C04FC3"/>
    <w:rsid w:val="00C15BE5"/>
    <w:rsid w:val="00C20CD3"/>
    <w:rsid w:val="00C367E2"/>
    <w:rsid w:val="00C44F8A"/>
    <w:rsid w:val="00C666EB"/>
    <w:rsid w:val="00C670D3"/>
    <w:rsid w:val="00C850D9"/>
    <w:rsid w:val="00CD6064"/>
    <w:rsid w:val="00CD6259"/>
    <w:rsid w:val="00CE672A"/>
    <w:rsid w:val="00CF2424"/>
    <w:rsid w:val="00CF3C36"/>
    <w:rsid w:val="00CF56C3"/>
    <w:rsid w:val="00CF7243"/>
    <w:rsid w:val="00D046B5"/>
    <w:rsid w:val="00D219C9"/>
    <w:rsid w:val="00D669D4"/>
    <w:rsid w:val="00D71BA4"/>
    <w:rsid w:val="00D751D8"/>
    <w:rsid w:val="00D83047"/>
    <w:rsid w:val="00DC22C6"/>
    <w:rsid w:val="00DC5A11"/>
    <w:rsid w:val="00DD773A"/>
    <w:rsid w:val="00DF0EAC"/>
    <w:rsid w:val="00E01799"/>
    <w:rsid w:val="00E3715D"/>
    <w:rsid w:val="00E52976"/>
    <w:rsid w:val="00E53B3C"/>
    <w:rsid w:val="00E9121F"/>
    <w:rsid w:val="00E97AE6"/>
    <w:rsid w:val="00EA437D"/>
    <w:rsid w:val="00EA7FFA"/>
    <w:rsid w:val="00EB34CB"/>
    <w:rsid w:val="00ED32B0"/>
    <w:rsid w:val="00EE6D87"/>
    <w:rsid w:val="00EF2698"/>
    <w:rsid w:val="00F12834"/>
    <w:rsid w:val="00F22F00"/>
    <w:rsid w:val="00F2581C"/>
    <w:rsid w:val="00F54BC4"/>
    <w:rsid w:val="00F56296"/>
    <w:rsid w:val="00F56E73"/>
    <w:rsid w:val="00F701FE"/>
    <w:rsid w:val="00F73E1B"/>
    <w:rsid w:val="00F76E10"/>
    <w:rsid w:val="00F80847"/>
    <w:rsid w:val="00FC7F40"/>
    <w:rsid w:val="00FD3976"/>
    <w:rsid w:val="00FD4BDB"/>
    <w:rsid w:val="00FD7147"/>
    <w:rsid w:val="00FE0BD1"/>
    <w:rsid w:val="00FE657E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7C2BEB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C2BE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C2B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C2BE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C2BE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2BE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2BE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C2BE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2BE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2BE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2B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2B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C2BE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2BE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2B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C2BEB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2BE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2BEB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2BEB"/>
    <w:rPr>
      <w:rFonts w:ascii="Cambria" w:hAnsi="Cambria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143D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43D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25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25F8"/>
    <w:rPr>
      <w:rFonts w:cs="Times New Roman"/>
    </w:rPr>
  </w:style>
  <w:style w:type="paragraph" w:styleId="Zpat">
    <w:name w:val="footer"/>
    <w:basedOn w:val="Normln"/>
    <w:link w:val="ZpatChar"/>
    <w:uiPriority w:val="99"/>
    <w:rsid w:val="0025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525F8"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rsid w:val="00AB1EBA"/>
    <w:pPr>
      <w:tabs>
        <w:tab w:val="left" w:pos="720"/>
      </w:tabs>
      <w:jc w:val="both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B1EBA"/>
    <w:rPr>
      <w:rFonts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F8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5D8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5A72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A72CA"/>
    <w:rPr>
      <w:rFonts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Sliva Tomas</dc:creator>
  <cp:keywords/>
  <dc:description/>
  <cp:lastModifiedBy>gebauerova</cp:lastModifiedBy>
  <cp:revision>26</cp:revision>
  <cp:lastPrinted>2015-12-07T12:44:00Z</cp:lastPrinted>
  <dcterms:created xsi:type="dcterms:W3CDTF">2015-06-02T07:49:00Z</dcterms:created>
  <dcterms:modified xsi:type="dcterms:W3CDTF">2023-07-14T07:01:00Z</dcterms:modified>
</cp:coreProperties>
</file>